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55A" w:rsidRPr="000C255A" w:rsidRDefault="000C255A" w:rsidP="000C255A">
      <w:pPr>
        <w:jc w:val="right"/>
        <w:rPr>
          <w:rFonts w:ascii="Arial" w:eastAsia="MS Mincho" w:hAnsi="Arial" w:cs="Arial"/>
          <w:b/>
          <w:noProof/>
        </w:rPr>
      </w:pPr>
      <w:r w:rsidRPr="000C255A">
        <w:rPr>
          <w:rFonts w:ascii="Arial" w:eastAsia="MS Mincho" w:hAnsi="Arial" w:cs="Arial"/>
          <w:b/>
          <w:noProof/>
        </w:rPr>
        <w:drawing>
          <wp:anchor distT="0" distB="0" distL="114300" distR="114300" simplePos="0" relativeHeight="251663360" behindDoc="0" locked="0" layoutInCell="1" allowOverlap="1" wp14:anchorId="4F6B180F" wp14:editId="5A86CF44">
            <wp:simplePos x="0" y="0"/>
            <wp:positionH relativeFrom="column">
              <wp:posOffset>-366395</wp:posOffset>
            </wp:positionH>
            <wp:positionV relativeFrom="paragraph">
              <wp:posOffset>-537845</wp:posOffset>
            </wp:positionV>
            <wp:extent cx="1266825" cy="1161705"/>
            <wp:effectExtent l="0" t="0" r="0" b="63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ipdzek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4537" cy="1168777"/>
                    </a:xfrm>
                    <a:prstGeom prst="rect">
                      <a:avLst/>
                    </a:prstGeom>
                  </pic:spPr>
                </pic:pic>
              </a:graphicData>
            </a:graphic>
            <wp14:sizeRelH relativeFrom="margin">
              <wp14:pctWidth>0</wp14:pctWidth>
            </wp14:sizeRelH>
            <wp14:sizeRelV relativeFrom="margin">
              <wp14:pctHeight>0</wp14:pctHeight>
            </wp14:sizeRelV>
          </wp:anchor>
        </w:drawing>
      </w:r>
    </w:p>
    <w:p w:rsidR="000C255A" w:rsidRPr="000C255A" w:rsidRDefault="000C255A" w:rsidP="000C255A">
      <w:pPr>
        <w:spacing w:after="0"/>
        <w:jc w:val="right"/>
        <w:rPr>
          <w:rFonts w:ascii="Arial" w:eastAsia="MS Mincho" w:hAnsi="Arial" w:cs="Arial"/>
          <w:b/>
          <w:noProof/>
        </w:rPr>
      </w:pPr>
      <w:bookmarkStart w:id="0" w:name="_GoBack"/>
      <w:bookmarkEnd w:id="0"/>
      <w:r w:rsidRPr="000C255A">
        <w:rPr>
          <w:rFonts w:ascii="Arial" w:eastAsia="MS Mincho" w:hAnsi="Arial" w:cs="Arial"/>
          <w:b/>
          <w:noProof/>
        </w:rPr>
        <w:t>Service de l’énergie opérationnelle</w:t>
      </w:r>
    </w:p>
    <w:p w:rsidR="000C255A" w:rsidRPr="000C255A" w:rsidRDefault="000C255A" w:rsidP="000C255A">
      <w:pPr>
        <w:spacing w:after="0"/>
        <w:jc w:val="right"/>
        <w:rPr>
          <w:rFonts w:ascii="Arial" w:eastAsia="MS Mincho" w:hAnsi="Arial" w:cs="Arial"/>
          <w:b/>
        </w:rPr>
      </w:pPr>
      <w:r w:rsidRPr="000C255A">
        <w:rPr>
          <w:rFonts w:ascii="Arial" w:eastAsia="MS Mincho" w:hAnsi="Arial" w:cs="Arial"/>
          <w:b/>
        </w:rPr>
        <w:t>Centre de soutien technique et</w:t>
      </w:r>
    </w:p>
    <w:p w:rsidR="00A81422" w:rsidRPr="000C255A" w:rsidRDefault="000C255A" w:rsidP="000C255A">
      <w:pPr>
        <w:jc w:val="right"/>
        <w:rPr>
          <w:rFonts w:ascii="Arial" w:eastAsia="MS Mincho" w:hAnsi="Arial" w:cs="Arial"/>
          <w:b/>
        </w:rPr>
      </w:pPr>
      <w:r w:rsidRPr="000C255A">
        <w:rPr>
          <w:rFonts w:ascii="Arial" w:eastAsia="MS Mincho" w:hAnsi="Arial" w:cs="Arial"/>
          <w:b/>
        </w:rPr>
        <w:t>administratif</w:t>
      </w:r>
    </w:p>
    <w:p w:rsidR="00A81422" w:rsidRPr="005575B0" w:rsidRDefault="00A81422" w:rsidP="00A81422">
      <w:pPr>
        <w:shd w:val="clear" w:color="auto" w:fill="66CCFF"/>
        <w:spacing w:after="10" w:line="248" w:lineRule="auto"/>
        <w:jc w:val="center"/>
        <w:rPr>
          <w:rFonts w:ascii="Arial" w:hAnsi="Arial" w:cs="Arial"/>
          <w:b/>
          <w:sz w:val="28"/>
          <w:szCs w:val="28"/>
        </w:rPr>
      </w:pPr>
      <w:r w:rsidRPr="005575B0">
        <w:rPr>
          <w:rFonts w:ascii="Arial" w:hAnsi="Arial" w:cs="Arial"/>
          <w:b/>
          <w:sz w:val="28"/>
          <w:szCs w:val="28"/>
        </w:rPr>
        <w:t>Acte d’engagement</w:t>
      </w:r>
    </w:p>
    <w:p w:rsidR="0012693E" w:rsidRPr="005575B0" w:rsidRDefault="0012693E" w:rsidP="00A81422">
      <w:pPr>
        <w:spacing w:after="0"/>
        <w:jc w:val="center"/>
        <w:rPr>
          <w:rFonts w:ascii="Arial" w:hAnsi="Arial" w:cs="Arial"/>
          <w:b/>
        </w:rPr>
      </w:pPr>
    </w:p>
    <w:p w:rsidR="0012693E" w:rsidRPr="00A81422" w:rsidRDefault="00BB0CD2">
      <w:pPr>
        <w:spacing w:after="20"/>
        <w:rPr>
          <w:rFonts w:ascii="Arial" w:hAnsi="Arial" w:cs="Arial"/>
        </w:rPr>
      </w:pPr>
      <w:r w:rsidRPr="00A81422">
        <w:rPr>
          <w:rFonts w:ascii="Arial" w:eastAsia="Times New Roman" w:hAnsi="Arial" w:cs="Arial"/>
          <w:sz w:val="18"/>
        </w:rPr>
        <w:t xml:space="preserve"> </w:t>
      </w:r>
    </w:p>
    <w:p w:rsidR="0012693E" w:rsidRPr="00A81422" w:rsidRDefault="00BB0CD2">
      <w:pPr>
        <w:numPr>
          <w:ilvl w:val="0"/>
          <w:numId w:val="1"/>
        </w:numPr>
        <w:shd w:val="clear" w:color="auto" w:fill="66CCFF"/>
        <w:spacing w:after="10" w:line="248" w:lineRule="auto"/>
        <w:ind w:left="206" w:hanging="221"/>
        <w:rPr>
          <w:rFonts w:ascii="Arial" w:hAnsi="Arial" w:cs="Arial"/>
        </w:rPr>
      </w:pPr>
      <w:r w:rsidRPr="00A81422">
        <w:rPr>
          <w:rFonts w:ascii="Arial" w:eastAsia="Times New Roman" w:hAnsi="Arial" w:cs="Arial"/>
        </w:rPr>
        <w:t>- Objet de l’acte d’engagement</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Objet du marché public</w:t>
      </w:r>
      <w:r w:rsidRPr="00A81422">
        <w:rPr>
          <w:rFonts w:ascii="Arial" w:eastAsia="Times New Roman" w:hAnsi="Arial" w:cs="Arial"/>
          <w:sz w:val="18"/>
        </w:rPr>
        <w:t xml:space="preserve"> </w:t>
      </w:r>
    </w:p>
    <w:p w:rsidR="0012693E" w:rsidRPr="00A81422" w:rsidRDefault="00BB0CD2">
      <w:pPr>
        <w:spacing w:after="20"/>
        <w:rPr>
          <w:rFonts w:ascii="Arial" w:hAnsi="Arial" w:cs="Arial"/>
        </w:rPr>
      </w:pPr>
      <w:r w:rsidRPr="00A81422">
        <w:rPr>
          <w:rFonts w:ascii="Arial" w:eastAsia="Times New Roman" w:hAnsi="Arial" w:cs="Arial"/>
          <w:sz w:val="20"/>
        </w:rPr>
        <w:t xml:space="preserve"> </w:t>
      </w:r>
    </w:p>
    <w:p w:rsidR="0012693E" w:rsidRPr="00425E1F" w:rsidRDefault="00BB0CD2">
      <w:pPr>
        <w:spacing w:after="0" w:line="238" w:lineRule="auto"/>
        <w:ind w:right="76"/>
        <w:jc w:val="both"/>
        <w:rPr>
          <w:rFonts w:ascii="Arial" w:hAnsi="Arial" w:cs="Arial"/>
          <w:sz w:val="20"/>
          <w:szCs w:val="20"/>
        </w:rPr>
      </w:pPr>
      <w:r w:rsidRPr="00425E1F">
        <w:rPr>
          <w:rFonts w:ascii="Arial" w:eastAsia="Times New Roman" w:hAnsi="Arial" w:cs="Arial"/>
          <w:sz w:val="20"/>
          <w:szCs w:val="20"/>
        </w:rPr>
        <w:t xml:space="preserve">Approvisionnement courant en carburants aériens, par train et caboteur, des établissements du service de l’énergie opérationnelle (S.E.O) et de ses clients en France métropolitaine. </w:t>
      </w:r>
    </w:p>
    <w:p w:rsidR="0012693E" w:rsidRPr="00425E1F" w:rsidRDefault="00BB0CD2">
      <w:pPr>
        <w:spacing w:after="0"/>
        <w:rPr>
          <w:rFonts w:ascii="Arial" w:hAnsi="Arial" w:cs="Arial"/>
        </w:rPr>
      </w:pPr>
      <w:r w:rsidRPr="00425E1F">
        <w:rPr>
          <w:rFonts w:ascii="Arial" w:eastAsia="Times New Roman" w:hAnsi="Arial" w:cs="Arial"/>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Cet acte d'engagement correspond :</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(Cocher les cases correspondantes.)</w:t>
      </w:r>
      <w:r w:rsidRPr="00A81422">
        <w:rPr>
          <w:rFonts w:ascii="Arial" w:eastAsia="Times New Roman" w:hAnsi="Arial" w:cs="Arial"/>
          <w:sz w:val="20"/>
        </w:rPr>
        <w:t xml:space="preserve"> </w:t>
      </w:r>
    </w:p>
    <w:p w:rsidR="0012693E" w:rsidRPr="00A81422" w:rsidRDefault="00BB0CD2">
      <w:pPr>
        <w:spacing w:after="13"/>
        <w:rPr>
          <w:rFonts w:ascii="Arial" w:hAnsi="Arial" w:cs="Arial"/>
        </w:rPr>
      </w:pPr>
      <w:r w:rsidRPr="00A81422">
        <w:rPr>
          <w:rFonts w:ascii="Arial" w:eastAsia="Times New Roman" w:hAnsi="Arial" w:cs="Arial"/>
          <w:sz w:val="20"/>
        </w:rPr>
        <w:t xml:space="preserve"> </w:t>
      </w:r>
    </w:p>
    <w:p w:rsidR="0012693E" w:rsidRPr="00A81422" w:rsidRDefault="00D02CD6">
      <w:pPr>
        <w:numPr>
          <w:ilvl w:val="1"/>
          <w:numId w:val="1"/>
        </w:numPr>
        <w:spacing w:after="0"/>
        <w:ind w:right="33" w:hanging="643"/>
        <w:rPr>
          <w:rFonts w:ascii="Arial" w:hAnsi="Arial" w:cs="Arial"/>
        </w:rPr>
      </w:pPr>
      <w:r w:rsidRPr="00A81422">
        <w:rPr>
          <w:rFonts w:ascii="Arial" w:hAnsi="Arial" w:cs="Arial"/>
          <w:noProof/>
        </w:rPr>
        <mc:AlternateContent>
          <mc:Choice Requires="wpg">
            <w:drawing>
              <wp:inline distT="0" distB="0" distL="0" distR="0" wp14:anchorId="2C4FC864" wp14:editId="0BC767B1">
                <wp:extent cx="128016" cy="128016"/>
                <wp:effectExtent l="0" t="0" r="0" b="0"/>
                <wp:docPr id="4" name="Group 8501"/>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 name="Shape 13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60975A6" id="Group 8501" o:spid="_x0000_s1026" style="width:10.1pt;height:10.1pt;mso-position-horizontal-relative:char;mso-position-vertical-relative:line" coordsize="128016,1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">
                <v:shape id="Shape 135" o:spid="_x0000_s1027" style="position:absolute;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" path="m,l128016,r,128016l,128016,,xe" filled="f" strokeweight=".72pt">
                  <v:stroke miterlimit="83231f" joinstyle="miter" endcap="round"/>
                  <v:path arrowok="t" textboxrect="0,0,128016,128016"/>
                </v:shape>
                <w10:anchorlock/>
              </v:group>
            </w:pict>
          </mc:Fallback>
        </mc:AlternateContent>
      </w:r>
      <w:r>
        <w:rPr>
          <w:rFonts w:ascii="Arial" w:eastAsia="Times New Roman" w:hAnsi="Arial" w:cs="Arial"/>
          <w:sz w:val="20"/>
        </w:rPr>
        <w:t xml:space="preserve"> </w:t>
      </w:r>
      <w:r w:rsidR="00BB0CD2" w:rsidRPr="00A81422">
        <w:rPr>
          <w:rFonts w:ascii="Arial" w:eastAsia="Times New Roman" w:hAnsi="Arial" w:cs="Arial"/>
          <w:sz w:val="20"/>
        </w:rPr>
        <w:t xml:space="preserve">à l’ensemble du marché public </w:t>
      </w:r>
      <w:r w:rsidR="00BB0CD2" w:rsidRPr="00A81422">
        <w:rPr>
          <w:rFonts w:ascii="Arial" w:eastAsia="Times New Roman" w:hAnsi="Arial" w:cs="Arial"/>
          <w:sz w:val="19"/>
        </w:rPr>
        <w:t xml:space="preserve">(en cas de non allotissement) </w:t>
      </w:r>
      <w:r w:rsidR="00BB0CD2" w:rsidRPr="00A81422">
        <w:rPr>
          <w:rFonts w:ascii="Arial" w:eastAsia="Times New Roman" w:hAnsi="Arial" w:cs="Arial"/>
          <w:sz w:val="20"/>
        </w:rPr>
        <w:t xml:space="preserve">; </w:t>
      </w:r>
    </w:p>
    <w:p w:rsidR="00A81422" w:rsidRPr="00A81422" w:rsidRDefault="00A81422" w:rsidP="00A81422">
      <w:pPr>
        <w:spacing w:after="0"/>
        <w:ind w:left="1135" w:right="33"/>
        <w:rPr>
          <w:rFonts w:ascii="Arial" w:hAnsi="Arial" w:cs="Arial"/>
        </w:rPr>
      </w:pPr>
    </w:p>
    <w:p w:rsidR="0012693E" w:rsidRPr="00A81422" w:rsidRDefault="00BB0CD2">
      <w:pPr>
        <w:spacing w:after="5" w:line="248" w:lineRule="auto"/>
        <w:ind w:left="1106" w:right="7160" w:hanging="1099"/>
        <w:jc w:val="both"/>
        <w:rPr>
          <w:rFonts w:ascii="Arial" w:hAnsi="Arial" w:cs="Arial"/>
        </w:rPr>
      </w:pPr>
      <w:r w:rsidRPr="00A81422">
        <w:rPr>
          <w:rFonts w:ascii="Arial" w:eastAsia="Times New Roman" w:hAnsi="Arial" w:cs="Arial"/>
          <w:sz w:val="20"/>
        </w:rPr>
        <w:t xml:space="preserve"> </w:t>
      </w:r>
      <w:r w:rsidR="00A81422">
        <w:rPr>
          <w:rFonts w:ascii="Arial" w:eastAsia="Times New Roman" w:hAnsi="Arial" w:cs="Arial"/>
          <w:sz w:val="20"/>
        </w:rPr>
        <w:t xml:space="preserve">    </w:t>
      </w:r>
      <w:r w:rsidRPr="00A81422">
        <w:rPr>
          <w:rFonts w:ascii="Arial" w:eastAsia="Times New Roman" w:hAnsi="Arial" w:cs="Arial"/>
          <w:sz w:val="20"/>
        </w:rPr>
        <w:t xml:space="preserve"> </w:t>
      </w:r>
      <w:r w:rsidR="00D02CD6">
        <w:rPr>
          <w:rFonts w:ascii="Arial" w:eastAsia="Times New Roman" w:hAnsi="Arial" w:cs="Arial"/>
          <w:sz w:val="20"/>
        </w:rPr>
        <w:t xml:space="preserve">     </w:t>
      </w:r>
      <w:r w:rsidR="00AB165B">
        <w:rPr>
          <w:rFonts w:ascii="Arial" w:eastAsia="Times New Roman" w:hAnsi="Arial" w:cs="Arial"/>
          <w:sz w:val="20"/>
        </w:rPr>
        <w:t xml:space="preserve">   </w:t>
      </w:r>
      <w:r w:rsidR="00D02CD6" w:rsidRPr="00A81422">
        <w:rPr>
          <w:rFonts w:ascii="Arial" w:hAnsi="Arial" w:cs="Arial"/>
          <w:noProof/>
        </w:rPr>
        <mc:AlternateContent>
          <mc:Choice Requires="wpg">
            <w:drawing>
              <wp:inline distT="0" distB="0" distL="0" distR="0" wp14:anchorId="377C53E5" wp14:editId="37AB46DE">
                <wp:extent cx="131064" cy="131064"/>
                <wp:effectExtent l="0" t="0" r="0" b="0"/>
                <wp:docPr id="20" name="Group 849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21" name="Shape 95"/>
                        <wps:cNvSpPr/>
                        <wps:spPr>
                          <a:xfrm>
                            <a:off x="1524" y="1524"/>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 name="Shape 96"/>
                        <wps:cNvSpPr/>
                        <wps:spPr>
                          <a:xfrm>
                            <a:off x="0" y="0"/>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3" name="Shape 97"/>
                        <wps:cNvSpPr/>
                        <wps:spPr>
                          <a:xfrm>
                            <a:off x="0" y="0"/>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1E2D58D" id="Group 8498"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">
                <v:shape id="Shape 95" o:spid="_x0000_s1027" style="position:absolute;left:1524;top:1524;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" path="m,l128016,r,128016l,128016,,xe" filled="f" strokeweight=".72pt">
                  <v:stroke miterlimit="83231f" joinstyle="miter" endcap="round"/>
                  <v:path arrowok="t" textboxrect="0,0,128016,128016"/>
                </v:shape>
                <v:shape id="Shape 96" o:spid="_x0000_s1028"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" path="m,l131064,131064e" filled="f" strokeweight=".48pt">
                  <v:stroke endcap="round"/>
                  <v:path arrowok="t" textboxrect="0,0,131064,131064"/>
                </v:shape>
                <v:shape id="Shape 97" o:spid="_x0000_s1029"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" path="m131064,l,131064e" filled="f" strokeweight=".48pt">
                  <v:stroke endcap="round"/>
                  <v:path arrowok="t" textboxrect="0,0,131064,131064"/>
                </v:shape>
                <w10:anchorlock/>
              </v:group>
            </w:pict>
          </mc:Fallback>
        </mc:AlternateContent>
      </w:r>
      <w:r w:rsidR="00AB165B">
        <w:rPr>
          <w:rFonts w:ascii="Arial" w:eastAsia="Times New Roman" w:hAnsi="Arial" w:cs="Arial"/>
          <w:sz w:val="20"/>
        </w:rPr>
        <w:t xml:space="preserve">   </w:t>
      </w:r>
      <w:r w:rsidR="00D02CD6">
        <w:rPr>
          <w:rFonts w:ascii="Arial" w:eastAsia="Times New Roman" w:hAnsi="Arial" w:cs="Arial"/>
          <w:sz w:val="20"/>
        </w:rPr>
        <w:t>au(x) lots (</w:t>
      </w:r>
      <w:r w:rsidRPr="00A81422">
        <w:rPr>
          <w:rFonts w:ascii="Arial" w:eastAsia="Times New Roman" w:hAnsi="Arial" w:cs="Arial"/>
          <w:sz w:val="20"/>
        </w:rPr>
        <w:t xml:space="preserve">suivant(s) :  </w:t>
      </w:r>
    </w:p>
    <w:p w:rsidR="0012693E" w:rsidRPr="00A81422" w:rsidRDefault="00BB0CD2">
      <w:pPr>
        <w:spacing w:after="7"/>
        <w:rPr>
          <w:rFonts w:ascii="Arial" w:hAnsi="Arial" w:cs="Arial"/>
        </w:rPr>
      </w:pPr>
      <w:r w:rsidRPr="00A81422">
        <w:rPr>
          <w:rFonts w:ascii="Arial" w:eastAsia="Times New Roman" w:hAnsi="Arial" w:cs="Arial"/>
          <w:sz w:val="20"/>
        </w:rPr>
        <w:t xml:space="preserve"> </w:t>
      </w:r>
    </w:p>
    <w:p w:rsidR="0012693E" w:rsidRPr="00A81422" w:rsidRDefault="00BB0CD2">
      <w:pPr>
        <w:spacing w:after="240"/>
        <w:ind w:left="370" w:hanging="10"/>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r>
      <w:r w:rsidR="00D02CD6" w:rsidRPr="00A81422">
        <w:rPr>
          <w:rFonts w:ascii="Arial" w:hAnsi="Arial" w:cs="Arial"/>
          <w:noProof/>
        </w:rPr>
        <mc:AlternateContent>
          <mc:Choice Requires="wpg">
            <w:drawing>
              <wp:inline distT="0" distB="0" distL="0" distR="0" wp14:anchorId="2C4FC864" wp14:editId="0BC767B1">
                <wp:extent cx="128016" cy="128016"/>
                <wp:effectExtent l="0" t="0" r="0" b="0"/>
                <wp:docPr id="6" name="Group 8501"/>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7" name="Shape 13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D3A313C" id="Group 8501" o:spid="_x0000_s1026" style="width:10.1pt;height:10.1pt;mso-position-horizontal-relative:char;mso-position-vertical-relative:line" coordsize="128016,1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">
                <v:shape id="Shape 135" o:spid="_x0000_s1027" style="position:absolute;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" path="m,l128016,r,128016l,128016,,xe" filled="f" strokeweight=".72pt">
                  <v:stroke miterlimit="83231f" joinstyle="miter" endcap="round"/>
                  <v:path arrowok="t" textboxrect="0,0,128016,128016"/>
                </v:shape>
                <w10:anchorlock/>
              </v:group>
            </w:pict>
          </mc:Fallback>
        </mc:AlternateContent>
      </w:r>
      <w:r w:rsidR="00D02CD6">
        <w:rPr>
          <w:rFonts w:ascii="Arial" w:eastAsia="Times New Roman" w:hAnsi="Arial" w:cs="Arial"/>
          <w:sz w:val="20"/>
        </w:rPr>
        <w:t xml:space="preserve"> </w:t>
      </w:r>
      <w:r w:rsidRPr="00A81422">
        <w:rPr>
          <w:rFonts w:ascii="Arial" w:eastAsia="Times New Roman" w:hAnsi="Arial" w:cs="Arial"/>
          <w:sz w:val="20"/>
        </w:rPr>
        <w:t xml:space="preserve">Lot n° 1 : "F-35 - DDP train" - Livraison par wagons réservoirs civils de carburéacteur en                                           régions Ile de France – Nouvelle Aquitaine – Centre Val de Loire </w:t>
      </w:r>
    </w:p>
    <w:p w:rsidR="0012693E" w:rsidRPr="00A81422" w:rsidRDefault="00BB0CD2">
      <w:pPr>
        <w:spacing w:after="56" w:line="248" w:lineRule="auto"/>
        <w:ind w:left="730" w:right="240" w:hanging="10"/>
        <w:jc w:val="both"/>
        <w:rPr>
          <w:rFonts w:ascii="Arial" w:hAnsi="Arial" w:cs="Arial"/>
        </w:rPr>
      </w:pPr>
      <w:r w:rsidRPr="00A81422">
        <w:rPr>
          <w:rFonts w:ascii="Arial" w:eastAsia="Times New Roman" w:hAnsi="Arial" w:cs="Arial"/>
          <w:sz w:val="20"/>
        </w:rPr>
        <w:t xml:space="preserve">   </w:t>
      </w:r>
      <w:r w:rsidR="00A81422">
        <w:rPr>
          <w:rFonts w:ascii="Arial" w:eastAsia="Times New Roman" w:hAnsi="Arial" w:cs="Arial"/>
          <w:sz w:val="20"/>
        </w:rPr>
        <w:t xml:space="preserve">         </w:t>
      </w:r>
      <w:r w:rsidR="00D02CD6" w:rsidRPr="00A81422">
        <w:rPr>
          <w:rFonts w:ascii="Arial" w:hAnsi="Arial" w:cs="Arial"/>
          <w:noProof/>
        </w:rPr>
        <mc:AlternateContent>
          <mc:Choice Requires="wpg">
            <w:drawing>
              <wp:inline distT="0" distB="0" distL="0" distR="0" wp14:anchorId="2C4FC864" wp14:editId="0BC767B1">
                <wp:extent cx="128016" cy="128016"/>
                <wp:effectExtent l="0" t="0" r="0" b="0"/>
                <wp:docPr id="8" name="Group 8501"/>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9" name="Shape 13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F1B5120" id="Group 8501" o:spid="_x0000_s1026" style="width:10.1pt;height:10.1pt;mso-position-horizontal-relative:char;mso-position-vertical-relative:line" coordsize="128016,1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">
                <v:shape id="Shape 135" o:spid="_x0000_s1027" style="position:absolute;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" path="m,l128016,r,128016l,128016,,xe" filled="f" strokeweight=".72pt">
                  <v:stroke miterlimit="83231f" joinstyle="miter" endcap="round"/>
                  <v:path arrowok="t" textboxrect="0,0,128016,128016"/>
                </v:shape>
                <w10:anchorlock/>
              </v:group>
            </w:pict>
          </mc:Fallback>
        </mc:AlternateContent>
      </w:r>
      <w:r w:rsidR="00D02CD6">
        <w:rPr>
          <w:rFonts w:ascii="Arial" w:eastAsia="Times New Roman" w:hAnsi="Arial" w:cs="Arial"/>
          <w:sz w:val="20"/>
        </w:rPr>
        <w:t xml:space="preserve"> </w:t>
      </w:r>
      <w:r w:rsidR="00A81422">
        <w:rPr>
          <w:rFonts w:ascii="Arial" w:eastAsia="Times New Roman" w:hAnsi="Arial" w:cs="Arial"/>
          <w:sz w:val="20"/>
        </w:rPr>
        <w:t xml:space="preserve"> </w:t>
      </w:r>
      <w:r w:rsidRPr="00A81422">
        <w:rPr>
          <w:rFonts w:ascii="Arial" w:eastAsia="Times New Roman" w:hAnsi="Arial" w:cs="Arial"/>
          <w:sz w:val="20"/>
        </w:rPr>
        <w:t xml:space="preserve">Lot n° 2 : " F-35 - DDP caboteur " - Livraison par navire civil de carburéacteur en régions Pays                                      de la Loire et Corse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D02CD6">
      <w:pPr>
        <w:numPr>
          <w:ilvl w:val="1"/>
          <w:numId w:val="1"/>
        </w:numPr>
        <w:spacing w:after="5" w:line="248" w:lineRule="auto"/>
        <w:ind w:right="33" w:hanging="643"/>
        <w:rPr>
          <w:rFonts w:ascii="Arial" w:hAnsi="Arial" w:cs="Arial"/>
        </w:rPr>
      </w:pPr>
      <w:r w:rsidRPr="00A81422">
        <w:rPr>
          <w:rFonts w:ascii="Arial" w:hAnsi="Arial" w:cs="Arial"/>
          <w:noProof/>
        </w:rPr>
        <mc:AlternateContent>
          <mc:Choice Requires="wpg">
            <w:drawing>
              <wp:inline distT="0" distB="0" distL="0" distR="0" wp14:anchorId="205C19FA" wp14:editId="085D58C7">
                <wp:extent cx="131064" cy="131064"/>
                <wp:effectExtent l="0" t="0" r="0" b="0"/>
                <wp:docPr id="8498" name="Group 8498"/>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95" name="Shape 95"/>
                        <wps:cNvSpPr/>
                        <wps:spPr>
                          <a:xfrm>
                            <a:off x="1524" y="1524"/>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96" name="Shape 96"/>
                        <wps:cNvSpPr/>
                        <wps:spPr>
                          <a:xfrm>
                            <a:off x="0" y="0"/>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97" name="Shape 97"/>
                        <wps:cNvSpPr/>
                        <wps:spPr>
                          <a:xfrm>
                            <a:off x="0" y="0"/>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C172744" id="Group 8498" o:spid="_x0000_s1026" style="width:10.3pt;height:10.3pt;mso-position-horizontal-relative:char;mso-position-vertical-relative:line" coordsize="131064,1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">
                <v:shape id="Shape 95" o:spid="_x0000_s1027" style="position:absolute;left:1524;top:1524;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" path="m,l128016,r,128016l,128016,,xe" filled="f" strokeweight=".72pt">
                  <v:stroke miterlimit="83231f" joinstyle="miter" endcap="round"/>
                  <v:path arrowok="t" textboxrect="0,0,128016,128016"/>
                </v:shape>
                <v:shape id="Shape 96" o:spid="_x0000_s1028"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" path="m,l131064,131064e" filled="f" strokeweight=".48pt">
                  <v:stroke endcap="round"/>
                  <v:path arrowok="t" textboxrect="0,0,131064,131064"/>
                </v:shape>
                <v:shape id="Shape 97" o:spid="_x0000_s1029" style="position:absolute;width:131064;height:131064;visibility:visible;mso-wrap-style:square;v-text-anchor:top" coordsize="131064,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" path="m131064,l,131064e" filled="f" strokeweight=".48pt">
                  <v:stroke endcap="round"/>
                  <v:path arrowok="t" textboxrect="0,0,131064,131064"/>
                </v:shape>
                <w10:anchorlock/>
              </v:group>
            </w:pict>
          </mc:Fallback>
        </mc:AlternateContent>
      </w:r>
      <w:r w:rsidR="00BB0CD2" w:rsidRPr="00A81422">
        <w:rPr>
          <w:rFonts w:ascii="Arial" w:eastAsia="Times New Roman" w:hAnsi="Arial" w:cs="Arial"/>
          <w:sz w:val="20"/>
        </w:rPr>
        <w:t xml:space="preserve"> à l’offre de base </w:t>
      </w:r>
    </w:p>
    <w:p w:rsidR="0012693E" w:rsidRPr="00A81422" w:rsidRDefault="00BB0CD2">
      <w:pPr>
        <w:spacing w:after="68"/>
        <w:ind w:left="720"/>
        <w:rPr>
          <w:rFonts w:ascii="Arial" w:hAnsi="Arial" w:cs="Arial"/>
        </w:rPr>
      </w:pPr>
      <w:r w:rsidRPr="00A81422">
        <w:rPr>
          <w:rFonts w:ascii="Arial" w:eastAsia="Times New Roman" w:hAnsi="Arial" w:cs="Arial"/>
          <w:sz w:val="20"/>
        </w:rPr>
        <w:t xml:space="preserve"> </w:t>
      </w:r>
    </w:p>
    <w:p w:rsidR="0012693E" w:rsidRPr="00A81422" w:rsidRDefault="00BB0CD2">
      <w:pPr>
        <w:spacing w:after="11"/>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p>
    <w:p w:rsidR="0012693E" w:rsidRPr="00A81422" w:rsidRDefault="00BB0CD2">
      <w:pPr>
        <w:numPr>
          <w:ilvl w:val="0"/>
          <w:numId w:val="1"/>
        </w:numPr>
        <w:shd w:val="clear" w:color="auto" w:fill="66CCFF"/>
        <w:spacing w:after="10" w:line="248" w:lineRule="auto"/>
        <w:ind w:left="206" w:hanging="221"/>
        <w:rPr>
          <w:rFonts w:ascii="Arial" w:hAnsi="Arial" w:cs="Arial"/>
        </w:rPr>
      </w:pPr>
      <w:r w:rsidRPr="00A81422">
        <w:rPr>
          <w:rFonts w:ascii="Arial" w:eastAsia="Times New Roman" w:hAnsi="Arial" w:cs="Arial"/>
        </w:rPr>
        <w:t>- Engagement du titulaire ou du groupement titulaire</w:t>
      </w:r>
      <w:r w:rsidRPr="00A81422">
        <w:rPr>
          <w:rFonts w:ascii="Arial" w:eastAsia="Times New Roman" w:hAnsi="Arial" w:cs="Arial"/>
          <w:sz w:val="20"/>
        </w:rPr>
        <w:t xml:space="preserve"> </w:t>
      </w:r>
    </w:p>
    <w:p w:rsidR="0012693E" w:rsidRPr="00A81422" w:rsidRDefault="00BB0CD2">
      <w:pPr>
        <w:spacing w:after="8"/>
        <w:rPr>
          <w:rFonts w:ascii="Arial" w:hAnsi="Arial" w:cs="Arial"/>
        </w:rPr>
      </w:pPr>
      <w:r w:rsidRPr="00A81422">
        <w:rPr>
          <w:rFonts w:ascii="Arial" w:eastAsia="Times New Roman" w:hAnsi="Arial" w:cs="Arial"/>
          <w:sz w:val="20"/>
        </w:rPr>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B1 - Identification et engagement du titulaire ou du groupement titulaire</w:t>
      </w:r>
      <w:r w:rsidRPr="00A81422">
        <w:rPr>
          <w:rFonts w:ascii="Arial" w:eastAsia="Times New Roman" w:hAnsi="Arial" w:cs="Arial"/>
          <w:sz w:val="18"/>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129" w:line="248" w:lineRule="auto"/>
        <w:ind w:left="17" w:right="65" w:hanging="10"/>
        <w:jc w:val="both"/>
        <w:rPr>
          <w:rFonts w:ascii="Arial" w:hAnsi="Arial" w:cs="Arial"/>
        </w:rPr>
      </w:pPr>
      <w:r w:rsidRPr="00A81422">
        <w:rPr>
          <w:rFonts w:ascii="Arial" w:eastAsia="Times New Roman" w:hAnsi="Arial" w:cs="Arial"/>
          <w:sz w:val="20"/>
        </w:rPr>
        <w:t xml:space="preserve">Après avoir pris connaissance des pièces constitutives du marché public suivantes, </w:t>
      </w:r>
    </w:p>
    <w:p w:rsidR="0012693E" w:rsidRPr="00A81422" w:rsidRDefault="00BB0CD2">
      <w:pPr>
        <w:spacing w:after="136" w:line="248" w:lineRule="auto"/>
        <w:ind w:left="881" w:right="65" w:hanging="10"/>
        <w:jc w:val="both"/>
        <w:rPr>
          <w:rFonts w:ascii="Arial" w:hAnsi="Arial" w:cs="Arial"/>
        </w:rPr>
      </w:pPr>
      <w:r w:rsidRPr="00A81422">
        <w:rPr>
          <w:rFonts w:ascii="Arial" w:hAnsi="Arial" w:cs="Arial"/>
          <w:noProof/>
        </w:rPr>
        <mc:AlternateContent>
          <mc:Choice Requires="wpg">
            <w:drawing>
              <wp:anchor distT="0" distB="0" distL="114300" distR="114300" simplePos="0" relativeHeight="251659264" behindDoc="0" locked="0" layoutInCell="1" allowOverlap="1">
                <wp:simplePos x="0" y="0"/>
                <wp:positionH relativeFrom="column">
                  <wp:posOffset>553212</wp:posOffset>
                </wp:positionH>
                <wp:positionV relativeFrom="paragraph">
                  <wp:posOffset>-20672</wp:posOffset>
                </wp:positionV>
                <wp:extent cx="131064" cy="364237"/>
                <wp:effectExtent l="0" t="0" r="0" b="0"/>
                <wp:wrapSquare wrapText="bothSides"/>
                <wp:docPr id="8499" name="Group 8499"/>
                <wp:cNvGraphicFramePr/>
                <a:graphic xmlns:a="http://schemas.openxmlformats.org/drawingml/2006/main">
                  <a:graphicData uri="http://schemas.microsoft.com/office/word/2010/wordprocessingGroup">
                    <wpg:wgp>
                      <wpg:cNvGrpSpPr/>
                      <wpg:grpSpPr>
                        <a:xfrm>
                          <a:off x="0" y="0"/>
                          <a:ext cx="131064" cy="364237"/>
                          <a:chOff x="0" y="0"/>
                          <a:chExt cx="131064" cy="364237"/>
                        </a:xfrm>
                      </wpg:grpSpPr>
                      <wps:wsp>
                        <wps:cNvPr id="115" name="Shape 115"/>
                        <wps:cNvSpPr/>
                        <wps:spPr>
                          <a:xfrm>
                            <a:off x="1524" y="1525"/>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16" name="Shape 116"/>
                        <wps:cNvSpPr/>
                        <wps:spPr>
                          <a:xfrm>
                            <a:off x="0" y="0"/>
                            <a:ext cx="131064" cy="131065"/>
                          </a:xfrm>
                          <a:custGeom>
                            <a:avLst/>
                            <a:gdLst/>
                            <a:ahLst/>
                            <a:cxnLst/>
                            <a:rect l="0" t="0" r="0" b="0"/>
                            <a:pathLst>
                              <a:path w="131064" h="131065">
                                <a:moveTo>
                                  <a:pt x="0" y="0"/>
                                </a:moveTo>
                                <a:lnTo>
                                  <a:pt x="131064" y="13106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17" name="Shape 117"/>
                        <wps:cNvSpPr/>
                        <wps:spPr>
                          <a:xfrm>
                            <a:off x="0" y="0"/>
                            <a:ext cx="131064" cy="131065"/>
                          </a:xfrm>
                          <a:custGeom>
                            <a:avLst/>
                            <a:gdLst/>
                            <a:ahLst/>
                            <a:cxnLst/>
                            <a:rect l="0" t="0" r="0" b="0"/>
                            <a:pathLst>
                              <a:path w="131064" h="131065">
                                <a:moveTo>
                                  <a:pt x="131064" y="0"/>
                                </a:moveTo>
                                <a:lnTo>
                                  <a:pt x="0" y="131065"/>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20" name="Shape 120"/>
                        <wps:cNvSpPr/>
                        <wps:spPr>
                          <a:xfrm>
                            <a:off x="1524" y="234697"/>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121" name="Shape 121"/>
                        <wps:cNvSpPr/>
                        <wps:spPr>
                          <a:xfrm>
                            <a:off x="0" y="233173"/>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122" name="Shape 122"/>
                        <wps:cNvSpPr/>
                        <wps:spPr>
                          <a:xfrm>
                            <a:off x="0" y="233173"/>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8499" style="width:10.32pt;height:28.6801pt;position:absolute;mso-position-horizontal-relative:text;mso-position-horizontal:absolute;margin-left:43.56pt;mso-position-vertical-relative:text;margin-top:-1.62781pt;" coordsize="1310,3642">
                <v:shape id="Shape 115" style="position:absolute;width:1280;height:1280;left:15;top:15;" coordsize="128016,128016" path="m0,0l128016,0l128016,128016l0,128016x">
                  <v:stroke weight="0.72pt" endcap="round" joinstyle="miter" miterlimit="10" on="true" color="#000000"/>
                  <v:fill on="false" color="#000000" opacity="0"/>
                </v:shape>
                <v:shape id="Shape 116" style="position:absolute;width:1310;height:1310;left:0;top:0;" coordsize="131064,131065" path="m0,0l131064,131065">
                  <v:stroke weight="0.48pt" endcap="round" joinstyle="round" on="true" color="#000000"/>
                  <v:fill on="false" color="#000000" opacity="0"/>
                </v:shape>
                <v:shape id="Shape 117" style="position:absolute;width:1310;height:1310;left:0;top:0;" coordsize="131064,131065" path="m131064,0l0,131065">
                  <v:stroke weight="0.48pt" endcap="round" joinstyle="round" on="true" color="#000000"/>
                  <v:fill on="false" color="#000000" opacity="0"/>
                </v:shape>
                <v:shape id="Shape 120" style="position:absolute;width:1280;height:1280;left:15;top:2346;" coordsize="128016,128016" path="m0,0l128016,0l128016,128016l0,128016x">
                  <v:stroke weight="0.72pt" endcap="round" joinstyle="miter" miterlimit="10" on="true" color="#000000"/>
                  <v:fill on="false" color="#000000" opacity="0"/>
                </v:shape>
                <v:shape id="Shape 121" style="position:absolute;width:1310;height:1310;left:0;top:2331;" coordsize="131064,131064" path="m0,0l131064,131064">
                  <v:stroke weight="0.48pt" endcap="round" joinstyle="round" on="true" color="#000000"/>
                  <v:fill on="false" color="#000000" opacity="0"/>
                </v:shape>
                <v:shape id="Shape 122" style="position:absolute;width:1310;height:1310;left:0;top:2331;" coordsize="131064,131064" path="m131064,0l0,131064">
                  <v:stroke weight="0.48pt" endcap="round" joinstyle="round" on="true" color="#000000"/>
                  <v:fill on="false" color="#000000" opacity="0"/>
                </v:shape>
                <w10:wrap type="square"/>
              </v:group>
            </w:pict>
          </mc:Fallback>
        </mc:AlternateContent>
      </w:r>
      <w:r w:rsidRPr="00A81422">
        <w:rPr>
          <w:rFonts w:ascii="Arial" w:eastAsia="Times New Roman" w:hAnsi="Arial" w:cs="Arial"/>
          <w:sz w:val="20"/>
        </w:rPr>
        <w:t xml:space="preserve"> CCP n°02/21 du 18/06/2021 et ses annexes </w:t>
      </w:r>
    </w:p>
    <w:p w:rsidR="0012693E" w:rsidRPr="00A81422" w:rsidRDefault="00BB0CD2">
      <w:pPr>
        <w:spacing w:after="5" w:line="248" w:lineRule="auto"/>
        <w:ind w:left="881" w:right="65" w:hanging="10"/>
        <w:jc w:val="both"/>
        <w:rPr>
          <w:rFonts w:ascii="Arial" w:hAnsi="Arial" w:cs="Arial"/>
        </w:rPr>
      </w:pPr>
      <w:r w:rsidRPr="00A81422">
        <w:rPr>
          <w:rFonts w:ascii="Arial" w:eastAsia="Times New Roman" w:hAnsi="Arial" w:cs="Arial"/>
          <w:sz w:val="20"/>
        </w:rPr>
        <w:t xml:space="preserve"> CCAG/FCS : arrêté du 30 mars 2021 </w:t>
      </w:r>
    </w:p>
    <w:p w:rsidR="0012693E" w:rsidRPr="00A81422" w:rsidRDefault="00BB0CD2">
      <w:pPr>
        <w:spacing w:after="5"/>
        <w:rPr>
          <w:rFonts w:ascii="Arial" w:hAnsi="Arial" w:cs="Arial"/>
        </w:rPr>
      </w:pP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p>
    <w:p w:rsidR="0012693E" w:rsidRPr="00AB165B" w:rsidRDefault="00BB0CD2" w:rsidP="00AB165B">
      <w:pPr>
        <w:spacing w:after="5" w:line="248" w:lineRule="auto"/>
        <w:ind w:left="17" w:right="65" w:hanging="10"/>
        <w:jc w:val="both"/>
        <w:rPr>
          <w:rFonts w:ascii="Arial" w:eastAsia="Times New Roman" w:hAnsi="Arial" w:cs="Arial"/>
          <w:sz w:val="20"/>
        </w:rPr>
      </w:pPr>
      <w:r w:rsidRPr="00A81422">
        <w:rPr>
          <w:rFonts w:ascii="Arial" w:eastAsia="Times New Roman" w:hAnsi="Arial" w:cs="Arial"/>
          <w:sz w:val="20"/>
        </w:rPr>
        <w:t>e</w:t>
      </w:r>
      <w:r w:rsidR="00AB165B">
        <w:rPr>
          <w:rFonts w:ascii="Arial" w:eastAsia="Times New Roman" w:hAnsi="Arial" w:cs="Arial"/>
          <w:sz w:val="20"/>
        </w:rPr>
        <w:t>t conformément à leurs clauses,</w:t>
      </w:r>
      <w:r w:rsidRPr="00A81422">
        <w:rPr>
          <w:rFonts w:ascii="Arial" w:eastAsia="Times New Roman" w:hAnsi="Arial" w:cs="Arial"/>
          <w:sz w:val="20"/>
        </w:rPr>
        <w:t xml:space="preserve"> le signataire </w:t>
      </w:r>
    </w:p>
    <w:p w:rsidR="0012693E" w:rsidRPr="00A81422" w:rsidRDefault="00BB0CD2">
      <w:pPr>
        <w:spacing w:after="81"/>
        <w:rPr>
          <w:rFonts w:ascii="Arial" w:hAnsi="Arial" w:cs="Arial"/>
        </w:rPr>
      </w:pPr>
      <w:r w:rsidRPr="00A81422">
        <w:rPr>
          <w:rFonts w:ascii="Arial" w:eastAsia="Times New Roman" w:hAnsi="Arial" w:cs="Arial"/>
          <w:sz w:val="20"/>
        </w:rPr>
        <w:t xml:space="preserve"> </w:t>
      </w:r>
    </w:p>
    <w:p w:rsidR="0012693E" w:rsidRPr="00A81422" w:rsidRDefault="00BB0CD2" w:rsidP="00AB165B">
      <w:pPr>
        <w:spacing w:after="5" w:line="248" w:lineRule="auto"/>
        <w:ind w:right="65"/>
        <w:jc w:val="both"/>
        <w:rPr>
          <w:rFonts w:ascii="Arial" w:hAnsi="Arial" w:cs="Arial"/>
        </w:rPr>
      </w:pPr>
      <w:r w:rsidRPr="00A81422">
        <w:rPr>
          <w:rFonts w:ascii="Arial" w:hAnsi="Arial" w:cs="Arial"/>
          <w:noProof/>
        </w:rPr>
        <mc:AlternateContent>
          <mc:Choice Requires="wpg">
            <w:drawing>
              <wp:inline distT="0" distB="0" distL="0" distR="0">
                <wp:extent cx="128016" cy="128016"/>
                <wp:effectExtent l="0" t="0" r="0" b="0"/>
                <wp:docPr id="8501" name="Group 8501"/>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135" name="Shape 13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501" style="width:10.08pt;height:10.08pt;mso-position-horizontal-relative:char;mso-position-vertical-relative:line" coordsize="1280,1280">
                <v:shape id="Shape 135"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00AB165B">
        <w:rPr>
          <w:rFonts w:ascii="Arial" w:eastAsia="Times New Roman" w:hAnsi="Arial" w:cs="Arial"/>
          <w:sz w:val="20"/>
        </w:rPr>
        <w:t xml:space="preserve"> engage la société </w:t>
      </w:r>
      <w:r w:rsidR="00AB165B" w:rsidRPr="00AB165B">
        <w:rPr>
          <w:rFonts w:ascii="Arial" w:eastAsia="Times New Roman" w:hAnsi="Arial" w:cs="Arial"/>
          <w:sz w:val="20"/>
          <w:highlight w:val="yellow"/>
        </w:rPr>
        <w:t>à compléter</w:t>
      </w:r>
      <w:r w:rsidRPr="00A81422">
        <w:rPr>
          <w:rFonts w:ascii="Arial" w:eastAsia="Times New Roman" w:hAnsi="Arial" w:cs="Arial"/>
          <w:sz w:val="20"/>
        </w:rPr>
        <w:t xml:space="preserve"> sur la base de son</w:t>
      </w:r>
      <w:r w:rsidR="00AB165B">
        <w:rPr>
          <w:rFonts w:ascii="Arial" w:eastAsia="Times New Roman" w:hAnsi="Arial" w:cs="Arial"/>
          <w:sz w:val="20"/>
        </w:rPr>
        <w:t xml:space="preserve"> offre </w:t>
      </w:r>
      <w:r w:rsidRPr="00A81422">
        <w:rPr>
          <w:rFonts w:ascii="Arial" w:eastAsia="Times New Roman" w:hAnsi="Arial" w:cs="Arial"/>
          <w:sz w:val="20"/>
        </w:rPr>
        <w:t xml:space="preserve"> ;</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p>
    <w:p w:rsidR="0012693E" w:rsidRPr="00A81422" w:rsidRDefault="00BB0CD2" w:rsidP="00AB165B">
      <w:pPr>
        <w:spacing w:after="0"/>
        <w:rPr>
          <w:rFonts w:ascii="Arial" w:hAnsi="Arial" w:cs="Arial"/>
        </w:rPr>
      </w:pPr>
      <w:r w:rsidRPr="00A81422">
        <w:rPr>
          <w:rFonts w:ascii="Arial" w:hAnsi="Arial" w:cs="Arial"/>
          <w:noProof/>
        </w:rPr>
        <mc:AlternateContent>
          <mc:Choice Requires="wpg">
            <w:drawing>
              <wp:inline distT="0" distB="0" distL="0" distR="0">
                <wp:extent cx="128016" cy="128016"/>
                <wp:effectExtent l="0" t="0" r="0" b="0"/>
                <wp:docPr id="9024" name="Group 9024"/>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207" name="Shape 207"/>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24" style="width:10.08pt;height:10.08pt;mso-position-horizontal-relative:char;mso-position-vertical-relative:line" coordsize="1280,1280">
                <v:shape id="Shape 207"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00AB165B">
        <w:rPr>
          <w:rFonts w:ascii="Arial" w:eastAsia="Times New Roman" w:hAnsi="Arial" w:cs="Arial"/>
          <w:sz w:val="20"/>
        </w:rPr>
        <w:t xml:space="preserve"> engage</w:t>
      </w:r>
      <w:r w:rsidRPr="00A81422">
        <w:rPr>
          <w:rFonts w:ascii="Arial" w:eastAsia="Times New Roman" w:hAnsi="Arial" w:cs="Arial"/>
          <w:sz w:val="20"/>
        </w:rPr>
        <w:t xml:space="preserve"> l’ensemble des membres du groupement s’engagent, sur la base de l’offre du groupement ;</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95" w:line="248" w:lineRule="auto"/>
        <w:ind w:left="17" w:right="65" w:hanging="10"/>
        <w:jc w:val="both"/>
        <w:rPr>
          <w:rFonts w:ascii="Arial" w:hAnsi="Arial" w:cs="Arial"/>
        </w:rPr>
      </w:pPr>
      <w:r w:rsidRPr="00A81422">
        <w:rPr>
          <w:rFonts w:ascii="Arial" w:eastAsia="Times New Roman" w:hAnsi="Arial" w:cs="Arial"/>
          <w:sz w:val="20"/>
        </w:rPr>
        <w:t xml:space="preserve">à livrer les fournitures demandées ou à exécuter les prestations demandées : </w:t>
      </w:r>
    </w:p>
    <w:p w:rsidR="0012693E" w:rsidRPr="00A81422" w:rsidRDefault="00BB0CD2">
      <w:pPr>
        <w:spacing w:after="5" w:line="248" w:lineRule="auto"/>
        <w:ind w:left="881" w:right="65" w:hanging="10"/>
        <w:jc w:val="both"/>
        <w:rPr>
          <w:rFonts w:ascii="Arial" w:hAnsi="Arial" w:cs="Arial"/>
        </w:rPr>
      </w:pPr>
      <w:r w:rsidRPr="00A81422">
        <w:rPr>
          <w:rFonts w:ascii="Arial" w:hAnsi="Arial" w:cs="Arial"/>
          <w:noProof/>
        </w:rPr>
        <w:lastRenderedPageBreak/>
        <mc:AlternateContent>
          <mc:Choice Requires="wpg">
            <w:drawing>
              <wp:inline distT="0" distB="0" distL="0" distR="0">
                <wp:extent cx="131064" cy="131064"/>
                <wp:effectExtent l="0" t="0" r="0" b="0"/>
                <wp:docPr id="9025" name="Group 9025"/>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219" name="Shape 219"/>
                        <wps:cNvSpPr/>
                        <wps:spPr>
                          <a:xfrm>
                            <a:off x="1524" y="1524"/>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220" name="Shape 220"/>
                        <wps:cNvSpPr/>
                        <wps:spPr>
                          <a:xfrm>
                            <a:off x="0" y="0"/>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221" name="Shape 221"/>
                        <wps:cNvSpPr/>
                        <wps:spPr>
                          <a:xfrm>
                            <a:off x="0" y="0"/>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25" style="width:10.32pt;height:10.32pt;mso-position-horizontal-relative:char;mso-position-vertical-relative:line" coordsize="1310,1310">
                <v:shape id="Shape 219" style="position:absolute;width:1280;height:1280;left:15;top:15;" coordsize="128016,128016" path="m0,0l128016,0l128016,128016l0,128016x">
                  <v:stroke weight="0.72pt" endcap="round" joinstyle="miter" miterlimit="10" on="true" color="#000000"/>
                  <v:fill on="false" color="#000000" opacity="0"/>
                </v:shape>
                <v:shape id="Shape 220" style="position:absolute;width:1310;height:1310;left:0;top:0;" coordsize="131064,131064" path="m0,0l131064,131064">
                  <v:stroke weight="0.48pt" endcap="round" joinstyle="round" on="true" color="#000000"/>
                  <v:fill on="false" color="#000000" opacity="0"/>
                </v:shape>
                <v:shape id="Shape 221" style="position:absolute;width:1310;height:1310;left:0;top:0;" coordsize="131064,131064" path="m131064,0l0,131064">
                  <v:stroke weight="0.48pt" endcap="round" joinstyle="round" on="true" color="#000000"/>
                  <v:fill on="false" color="#000000" opacity="0"/>
                </v:shape>
              </v:group>
            </w:pict>
          </mc:Fallback>
        </mc:AlternateContent>
      </w:r>
      <w:r w:rsidRPr="00A81422">
        <w:rPr>
          <w:rFonts w:ascii="Arial" w:eastAsia="Times New Roman" w:hAnsi="Arial" w:cs="Arial"/>
          <w:sz w:val="20"/>
        </w:rPr>
        <w:t xml:space="preserve"> aux prix indiqués dans les annexes financières jointes au présent document.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2"/>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 xml:space="preserve">B2 – Nature du groupement et, en cas de groupement conjoint, répartition des prestations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(En cas de groupement d’opérateurs économiques.)</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18"/>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 xml:space="preserve">Pour l’exécution du marché public, le groupement d’opérateurs économiques est : </w:t>
      </w:r>
    </w:p>
    <w:p w:rsidR="0012693E" w:rsidRPr="00A81422" w:rsidRDefault="00BB0CD2">
      <w:pPr>
        <w:spacing w:after="105" w:line="248" w:lineRule="auto"/>
        <w:ind w:left="-5" w:right="62" w:hanging="10"/>
        <w:jc w:val="both"/>
        <w:rPr>
          <w:rFonts w:ascii="Arial" w:hAnsi="Arial" w:cs="Arial"/>
        </w:rPr>
      </w:pPr>
      <w:r w:rsidRPr="00A81422">
        <w:rPr>
          <w:rFonts w:ascii="Arial" w:eastAsia="Times New Roman" w:hAnsi="Arial" w:cs="Arial"/>
          <w:sz w:val="18"/>
        </w:rPr>
        <w:t>(Cocher la case correspondante.)</w:t>
      </w:r>
      <w:r w:rsidRPr="00A81422">
        <w:rPr>
          <w:rFonts w:ascii="Arial" w:eastAsia="Times New Roman" w:hAnsi="Arial" w:cs="Arial"/>
          <w:sz w:val="20"/>
        </w:rPr>
        <w:t xml:space="preserve"> </w:t>
      </w:r>
    </w:p>
    <w:p w:rsidR="0012693E" w:rsidRPr="00A81422" w:rsidRDefault="00BB0CD2">
      <w:pPr>
        <w:tabs>
          <w:tab w:val="center" w:pos="1357"/>
          <w:tab w:val="center" w:pos="2268"/>
          <w:tab w:val="center" w:pos="2985"/>
          <w:tab w:val="center" w:pos="3403"/>
          <w:tab w:val="center" w:pos="4504"/>
        </w:tabs>
        <w:spacing w:after="107" w:line="248" w:lineRule="auto"/>
        <w:rPr>
          <w:rFonts w:ascii="Arial" w:hAnsi="Arial" w:cs="Arial"/>
        </w:rPr>
      </w:pPr>
      <w:r w:rsidRPr="00A81422">
        <w:rPr>
          <w:rFonts w:ascii="Arial" w:hAnsi="Arial" w:cs="Arial"/>
        </w:rPr>
        <w:tab/>
      </w:r>
      <w:r w:rsidRPr="00A81422">
        <w:rPr>
          <w:rFonts w:ascii="Arial" w:hAnsi="Arial" w:cs="Arial"/>
          <w:noProof/>
        </w:rPr>
        <mc:AlternateContent>
          <mc:Choice Requires="wpg">
            <w:drawing>
              <wp:inline distT="0" distB="0" distL="0" distR="0">
                <wp:extent cx="128016" cy="128016"/>
                <wp:effectExtent l="0" t="0" r="0" b="0"/>
                <wp:docPr id="9026" name="Group 9026"/>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233" name="Shape 233"/>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26" style="width:10.08pt;height:10.08pt;mso-position-horizontal-relative:char;mso-position-vertical-relative:line" coordsize="1280,1280">
                <v:shape id="Shape 233"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conjoint </w:t>
      </w:r>
      <w:r w:rsidRPr="00A81422">
        <w:rPr>
          <w:rFonts w:ascii="Arial" w:eastAsia="Times New Roman" w:hAnsi="Arial" w:cs="Arial"/>
          <w:sz w:val="20"/>
        </w:rPr>
        <w:tab/>
        <w:t xml:space="preserve"> </w:t>
      </w:r>
      <w:r w:rsidRPr="00A81422">
        <w:rPr>
          <w:rFonts w:ascii="Arial" w:eastAsia="Times New Roman" w:hAnsi="Arial" w:cs="Arial"/>
          <w:sz w:val="20"/>
        </w:rPr>
        <w:tab/>
        <w:t xml:space="preserve">OU </w:t>
      </w:r>
      <w:r w:rsidRPr="00A81422">
        <w:rPr>
          <w:rFonts w:ascii="Arial" w:eastAsia="Times New Roman" w:hAnsi="Arial" w:cs="Arial"/>
          <w:sz w:val="20"/>
        </w:rPr>
        <w:tab/>
        <w:t xml:space="preserve">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28016" cy="128016"/>
                <wp:effectExtent l="0" t="0" r="0" b="0"/>
                <wp:docPr id="9027" name="Group 9027"/>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236" name="Shape 236"/>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27" style="width:10.08pt;height:10.08pt;mso-position-horizontal-relative:char;mso-position-vertical-relative:line" coordsize="1280,1280">
                <v:shape id="Shape 236"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solidaire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(Les membres du groupement conjoint indiquent dans le tableau ci-dessous la répartition des prestations que chacun d’entre eux s’engage à réaliser.)</w:t>
      </w:r>
      <w:r w:rsidRPr="00A81422">
        <w:rPr>
          <w:rFonts w:ascii="Arial" w:eastAsia="Times New Roman" w:hAnsi="Arial" w:cs="Arial"/>
          <w:sz w:val="20"/>
        </w:rPr>
        <w:t xml:space="preserve"> </w:t>
      </w:r>
    </w:p>
    <w:tbl>
      <w:tblPr>
        <w:tblStyle w:val="TableGrid"/>
        <w:tblW w:w="10534" w:type="dxa"/>
        <w:tblInd w:w="-148" w:type="dxa"/>
        <w:tblCellMar>
          <w:top w:w="40" w:type="dxa"/>
          <w:left w:w="105" w:type="dxa"/>
          <w:right w:w="115" w:type="dxa"/>
        </w:tblCellMar>
        <w:tblLook w:val="04A0" w:firstRow="1" w:lastRow="0" w:firstColumn="1" w:lastColumn="0" w:noHBand="0" w:noVBand="1"/>
      </w:tblPr>
      <w:tblGrid>
        <w:gridCol w:w="4504"/>
        <w:gridCol w:w="3685"/>
        <w:gridCol w:w="2345"/>
      </w:tblGrid>
      <w:tr w:rsidR="0012693E" w:rsidRPr="00A81422">
        <w:trPr>
          <w:trHeight w:val="578"/>
        </w:trPr>
        <w:tc>
          <w:tcPr>
            <w:tcW w:w="4504" w:type="dxa"/>
            <w:vMerge w:val="restart"/>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ind w:left="778" w:right="662"/>
              <w:jc w:val="center"/>
              <w:rPr>
                <w:rFonts w:ascii="Arial" w:hAnsi="Arial" w:cs="Arial"/>
              </w:rPr>
            </w:pPr>
            <w:r w:rsidRPr="00A81422">
              <w:rPr>
                <w:rFonts w:ascii="Arial" w:eastAsia="Times New Roman" w:hAnsi="Arial" w:cs="Arial"/>
                <w:sz w:val="20"/>
              </w:rPr>
              <w:t xml:space="preserve">Désignation des membres  du groupement conjoint </w:t>
            </w:r>
          </w:p>
        </w:tc>
        <w:tc>
          <w:tcPr>
            <w:tcW w:w="6030" w:type="dxa"/>
            <w:gridSpan w:val="2"/>
            <w:tcBorders>
              <w:top w:val="single" w:sz="4" w:space="0" w:color="000000"/>
              <w:left w:val="single" w:sz="4" w:space="0" w:color="000000"/>
              <w:bottom w:val="single" w:sz="4" w:space="0" w:color="000000"/>
              <w:right w:val="single" w:sz="4" w:space="0" w:color="000000"/>
            </w:tcBorders>
          </w:tcPr>
          <w:p w:rsidR="0012693E" w:rsidRPr="00A81422" w:rsidRDefault="00BB0CD2">
            <w:pPr>
              <w:ind w:left="1260" w:right="1226" w:hanging="734"/>
              <w:rPr>
                <w:rFonts w:ascii="Arial" w:hAnsi="Arial" w:cs="Arial"/>
              </w:rPr>
            </w:pPr>
            <w:r w:rsidRPr="00A81422">
              <w:rPr>
                <w:rFonts w:ascii="Arial" w:eastAsia="Times New Roman" w:hAnsi="Arial" w:cs="Arial"/>
                <w:sz w:val="20"/>
              </w:rPr>
              <w:t>Prestations exécutées par les membres du groupement conjoint</w:t>
            </w:r>
            <w:r w:rsidRPr="00A81422">
              <w:rPr>
                <w:rFonts w:ascii="Arial" w:eastAsia="Times New Roman" w:hAnsi="Arial" w:cs="Arial"/>
                <w:sz w:val="16"/>
              </w:rPr>
              <w:t xml:space="preserve"> </w:t>
            </w:r>
          </w:p>
        </w:tc>
      </w:tr>
      <w:tr w:rsidR="0012693E" w:rsidRPr="00A81422">
        <w:trPr>
          <w:trHeight w:val="577"/>
        </w:trPr>
        <w:tc>
          <w:tcPr>
            <w:tcW w:w="0" w:type="auto"/>
            <w:vMerge/>
            <w:tcBorders>
              <w:top w:val="nil"/>
              <w:left w:val="single" w:sz="4" w:space="0" w:color="000000"/>
              <w:bottom w:val="single" w:sz="4" w:space="0" w:color="000000"/>
              <w:right w:val="single" w:sz="4" w:space="0" w:color="000000"/>
            </w:tcBorders>
          </w:tcPr>
          <w:p w:rsidR="0012693E" w:rsidRPr="00A81422" w:rsidRDefault="0012693E">
            <w:pPr>
              <w:rPr>
                <w:rFonts w:ascii="Arial" w:hAnsi="Arial" w:cs="Arial"/>
              </w:rPr>
            </w:pPr>
          </w:p>
        </w:tc>
        <w:tc>
          <w:tcPr>
            <w:tcW w:w="3685" w:type="dxa"/>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jc w:val="center"/>
              <w:rPr>
                <w:rFonts w:ascii="Arial" w:hAnsi="Arial" w:cs="Arial"/>
              </w:rPr>
            </w:pPr>
            <w:r w:rsidRPr="00A81422">
              <w:rPr>
                <w:rFonts w:ascii="Arial" w:eastAsia="Times New Roman" w:hAnsi="Arial" w:cs="Arial"/>
                <w:sz w:val="20"/>
              </w:rPr>
              <w:t xml:space="preserve">Nature de la prestation </w:t>
            </w:r>
          </w:p>
        </w:tc>
        <w:tc>
          <w:tcPr>
            <w:tcW w:w="2345" w:type="dxa"/>
            <w:tcBorders>
              <w:top w:val="single" w:sz="4" w:space="0" w:color="000000"/>
              <w:left w:val="single" w:sz="4" w:space="0" w:color="000000"/>
              <w:bottom w:val="single" w:sz="4" w:space="0" w:color="000000"/>
              <w:right w:val="single" w:sz="4" w:space="0" w:color="000000"/>
            </w:tcBorders>
          </w:tcPr>
          <w:p w:rsidR="0012693E" w:rsidRPr="00A81422" w:rsidRDefault="00BB0CD2">
            <w:pPr>
              <w:ind w:left="328" w:right="281"/>
              <w:jc w:val="center"/>
              <w:rPr>
                <w:rFonts w:ascii="Arial" w:hAnsi="Arial" w:cs="Arial"/>
              </w:rPr>
            </w:pPr>
            <w:r w:rsidRPr="00A81422">
              <w:rPr>
                <w:rFonts w:ascii="Arial" w:eastAsia="Times New Roman" w:hAnsi="Arial" w:cs="Arial"/>
                <w:sz w:val="20"/>
              </w:rPr>
              <w:t xml:space="preserve">Montant HT  de la prestation </w:t>
            </w:r>
          </w:p>
        </w:tc>
      </w:tr>
      <w:tr w:rsidR="0012693E" w:rsidRPr="00A81422">
        <w:trPr>
          <w:trHeight w:val="1026"/>
        </w:trPr>
        <w:tc>
          <w:tcPr>
            <w:tcW w:w="4504"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685"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rPr>
                <w:rFonts w:ascii="Arial" w:hAnsi="Arial" w:cs="Arial"/>
              </w:rPr>
            </w:pPr>
            <w:r w:rsidRPr="00A81422">
              <w:rPr>
                <w:rFonts w:ascii="Arial" w:eastAsia="Times New Roman" w:hAnsi="Arial" w:cs="Arial"/>
                <w:sz w:val="20"/>
              </w:rPr>
              <w:t xml:space="preserve"> </w:t>
            </w:r>
          </w:p>
        </w:tc>
        <w:tc>
          <w:tcPr>
            <w:tcW w:w="2345"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r>
      <w:tr w:rsidR="0012693E" w:rsidRPr="00A81422">
        <w:trPr>
          <w:trHeight w:val="1020"/>
        </w:trPr>
        <w:tc>
          <w:tcPr>
            <w:tcW w:w="4504" w:type="dxa"/>
            <w:tcBorders>
              <w:top w:val="nil"/>
              <w:left w:val="single" w:sz="4" w:space="0" w:color="000000"/>
              <w:bottom w:val="nil"/>
              <w:right w:val="single" w:sz="4" w:space="0" w:color="000000"/>
            </w:tcBorders>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685" w:type="dxa"/>
            <w:tcBorders>
              <w:top w:val="nil"/>
              <w:left w:val="single" w:sz="4" w:space="0" w:color="000000"/>
              <w:bottom w:val="nil"/>
              <w:right w:val="single" w:sz="4" w:space="0" w:color="000000"/>
            </w:tcBorders>
          </w:tcPr>
          <w:p w:rsidR="0012693E" w:rsidRPr="00A81422" w:rsidRDefault="00BB0CD2">
            <w:pPr>
              <w:rPr>
                <w:rFonts w:ascii="Arial" w:hAnsi="Arial" w:cs="Arial"/>
              </w:rPr>
            </w:pPr>
            <w:r w:rsidRPr="00A81422">
              <w:rPr>
                <w:rFonts w:ascii="Arial" w:eastAsia="Times New Roman" w:hAnsi="Arial" w:cs="Arial"/>
                <w:sz w:val="20"/>
              </w:rPr>
              <w:t xml:space="preserve"> </w:t>
            </w:r>
          </w:p>
        </w:tc>
        <w:tc>
          <w:tcPr>
            <w:tcW w:w="2345" w:type="dxa"/>
            <w:tcBorders>
              <w:top w:val="nil"/>
              <w:left w:val="single" w:sz="4" w:space="0" w:color="000000"/>
              <w:bottom w:val="nil"/>
              <w:right w:val="single" w:sz="4" w:space="0" w:color="000000"/>
            </w:tcBorders>
          </w:tcPr>
          <w:p w:rsidR="0012693E" w:rsidRPr="00A81422" w:rsidRDefault="00BB0CD2">
            <w:pPr>
              <w:ind w:left="2"/>
              <w:rPr>
                <w:rFonts w:ascii="Arial" w:hAnsi="Arial" w:cs="Arial"/>
              </w:rPr>
            </w:pPr>
            <w:r w:rsidRPr="00A81422">
              <w:rPr>
                <w:rFonts w:ascii="Arial" w:eastAsia="Times New Roman" w:hAnsi="Arial" w:cs="Arial"/>
                <w:sz w:val="20"/>
              </w:rPr>
              <w:t xml:space="preserve"> </w:t>
            </w:r>
          </w:p>
        </w:tc>
      </w:tr>
      <w:tr w:rsidR="0012693E" w:rsidRPr="00A81422">
        <w:trPr>
          <w:trHeight w:val="762"/>
        </w:trPr>
        <w:tc>
          <w:tcPr>
            <w:tcW w:w="4504"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685"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rPr>
                <w:rFonts w:ascii="Arial" w:hAnsi="Arial" w:cs="Arial"/>
              </w:rPr>
            </w:pPr>
            <w:r w:rsidRPr="00A81422">
              <w:rPr>
                <w:rFonts w:ascii="Arial" w:eastAsia="Times New Roman" w:hAnsi="Arial" w:cs="Arial"/>
                <w:sz w:val="20"/>
              </w:rPr>
              <w:t xml:space="preserve"> </w:t>
            </w:r>
          </w:p>
        </w:tc>
        <w:tc>
          <w:tcPr>
            <w:tcW w:w="2345"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r>
    </w:tbl>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1"/>
        <w:rPr>
          <w:rFonts w:ascii="Arial" w:hAnsi="Arial" w:cs="Arial"/>
        </w:rPr>
      </w:pPr>
      <w:r w:rsidRPr="00A81422">
        <w:rPr>
          <w:rFonts w:ascii="Arial" w:eastAsia="Times New Roman" w:hAnsi="Arial" w:cs="Arial"/>
          <w:sz w:val="20"/>
        </w:rPr>
        <w:t xml:space="preserve"> </w:t>
      </w:r>
    </w:p>
    <w:p w:rsidR="0012693E" w:rsidRPr="00A81422" w:rsidRDefault="00BB0CD2">
      <w:pPr>
        <w:spacing w:after="71"/>
        <w:ind w:left="-5" w:hanging="10"/>
        <w:rPr>
          <w:rFonts w:ascii="Arial" w:hAnsi="Arial" w:cs="Arial"/>
        </w:rPr>
      </w:pPr>
      <w:r w:rsidRPr="00A81422">
        <w:rPr>
          <w:rFonts w:ascii="Arial" w:eastAsia="Times New Roman" w:hAnsi="Arial" w:cs="Arial"/>
        </w:rPr>
        <w:t>B3 - Compte (s) à créditer</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(Joindre un ou des relevé(s) d’identité bancaire ou postal.)</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Nom de l’établissement bancaire : </w:t>
      </w:r>
      <w:r w:rsidR="00AB165B" w:rsidRPr="00AB165B">
        <w:rPr>
          <w:rFonts w:ascii="Arial" w:eastAsia="Times New Roman" w:hAnsi="Arial" w:cs="Arial"/>
          <w:sz w:val="20"/>
          <w:highlight w:val="yellow"/>
        </w:rPr>
        <w:t>à compléter</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5509"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Numéro de compte : </w:t>
      </w:r>
      <w:r w:rsidR="00AB165B" w:rsidRPr="00AB165B">
        <w:rPr>
          <w:rFonts w:ascii="Arial" w:eastAsia="Times New Roman" w:hAnsi="Arial" w:cs="Arial"/>
          <w:sz w:val="20"/>
          <w:highlight w:val="yellow"/>
        </w:rPr>
        <w:t>à compléter</w:t>
      </w:r>
      <w:r w:rsidR="00AB165B">
        <w:rPr>
          <w:rFonts w:ascii="Arial" w:eastAsia="Times New Roman" w:hAnsi="Arial" w:cs="Arial"/>
          <w:sz w:val="20"/>
        </w:rPr>
        <w:t xml:space="preserve"> </w:t>
      </w:r>
      <w:r w:rsidRPr="00A81422">
        <w:rPr>
          <w:rFonts w:ascii="Arial" w:eastAsia="Times New Roman" w:hAnsi="Arial" w:cs="Arial"/>
          <w:sz w:val="20"/>
        </w:rPr>
        <w:t xml:space="preserve">  </w:t>
      </w:r>
    </w:p>
    <w:p w:rsidR="0012693E" w:rsidRPr="00A81422" w:rsidRDefault="00BB0CD2">
      <w:pPr>
        <w:spacing w:after="1"/>
        <w:rPr>
          <w:rFonts w:ascii="Arial" w:hAnsi="Arial" w:cs="Arial"/>
        </w:rPr>
      </w:pPr>
      <w:r w:rsidRPr="00A81422">
        <w:rPr>
          <w:rFonts w:ascii="Arial" w:eastAsia="Times New Roman" w:hAnsi="Arial" w:cs="Arial"/>
          <w:sz w:val="20"/>
        </w:rPr>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B4 – Avance :</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tabs>
          <w:tab w:val="center" w:pos="3970"/>
          <w:tab w:val="center" w:pos="4536"/>
          <w:tab w:val="center" w:pos="5101"/>
          <w:tab w:val="center" w:pos="5671"/>
          <w:tab w:val="center" w:pos="6444"/>
          <w:tab w:val="center" w:pos="7037"/>
          <w:tab w:val="center" w:pos="7939"/>
          <w:tab w:val="center" w:pos="8711"/>
          <w:tab w:val="center" w:pos="9255"/>
        </w:tabs>
        <w:spacing w:after="0"/>
        <w:rPr>
          <w:rFonts w:ascii="Arial" w:hAnsi="Arial" w:cs="Arial"/>
        </w:rPr>
      </w:pPr>
      <w:r w:rsidRPr="00A81422">
        <w:rPr>
          <w:rFonts w:ascii="Arial" w:eastAsia="Times New Roman" w:hAnsi="Arial" w:cs="Arial"/>
          <w:sz w:val="20"/>
        </w:rPr>
        <w:t xml:space="preserve">Je renonce au bénéfice de l'avance :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28016" cy="128016"/>
                <wp:effectExtent l="0" t="0" r="0" b="0"/>
                <wp:docPr id="10430" name="Group 10430"/>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365" name="Shape 36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30" style="width:10.08pt;height:10.08pt;mso-position-horizontal-relative:char;mso-position-vertical-relative:line" coordsize="1280,1280">
                <v:shape id="Shape 365"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 xml:space="preserve">NON  </w:t>
      </w:r>
      <w:r w:rsidRPr="00A81422">
        <w:rPr>
          <w:rFonts w:ascii="Arial" w:eastAsia="Times New Roman" w:hAnsi="Arial" w:cs="Arial"/>
          <w:sz w:val="20"/>
        </w:rPr>
        <w:tab/>
        <w:t xml:space="preserve"> </w:t>
      </w:r>
      <w:r w:rsidRPr="00A81422">
        <w:rPr>
          <w:rFonts w:ascii="Arial" w:eastAsia="Times New Roman" w:hAnsi="Arial" w:cs="Arial"/>
          <w:sz w:val="20"/>
        </w:rPr>
        <w:tab/>
      </w:r>
      <w:r w:rsidR="00AB165B" w:rsidRPr="00A81422">
        <w:rPr>
          <w:rFonts w:ascii="Arial" w:hAnsi="Arial" w:cs="Arial"/>
          <w:noProof/>
        </w:rPr>
        <mc:AlternateContent>
          <mc:Choice Requires="wpg">
            <w:drawing>
              <wp:inline distT="0" distB="0" distL="0" distR="0" wp14:anchorId="4F058BF5" wp14:editId="22D70581">
                <wp:extent cx="128016" cy="128016"/>
                <wp:effectExtent l="0" t="0" r="0" b="0"/>
                <wp:docPr id="2" name="Group 10430"/>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3" name="Shape 36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C1CD923" id="Group 10430" o:spid="_x0000_s1026" style="width:10.1pt;height:10.1pt;mso-position-horizontal-relative:char;mso-position-vertical-relative:line" coordsize="128016,128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">
                <v:shape id="Shape 365" o:spid="_x0000_s1027" style="position:absolute;width:128016;height:128016;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" path="m,l128016,r,128016l,128016,,xe" filled="f" strokeweight=".72pt">
                  <v:stroke miterlimit="83231f" joinstyle="miter" endcap="round"/>
                  <v:path arrowok="t" textboxrect="0,0,128016,128016"/>
                </v:shape>
                <w10:anchorlock/>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OUI</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(Cocher la case correspondante.)</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1"/>
        <w:rPr>
          <w:rFonts w:ascii="Arial" w:hAnsi="Arial" w:cs="Arial"/>
        </w:rPr>
      </w:pPr>
      <w:r w:rsidRPr="00A81422">
        <w:rPr>
          <w:rFonts w:ascii="Arial" w:eastAsia="Times New Roman" w:hAnsi="Arial" w:cs="Arial"/>
          <w:sz w:val="20"/>
        </w:rPr>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B5 - Durée d’exécution du marché public</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La durée d’exécution du marché public est de 36 mois à compter de :</w:t>
      </w:r>
      <w:r w:rsidRPr="00A81422">
        <w:rPr>
          <w:rFonts w:ascii="Arial" w:eastAsia="Times New Roman" w:hAnsi="Arial" w:cs="Arial"/>
          <w:sz w:val="18"/>
        </w:rPr>
        <w:t xml:space="preserve"> </w:t>
      </w:r>
    </w:p>
    <w:p w:rsidR="0012693E" w:rsidRPr="00A81422" w:rsidRDefault="00BB0CD2">
      <w:pPr>
        <w:spacing w:after="5" w:line="387" w:lineRule="auto"/>
        <w:ind w:left="573" w:right="5293" w:hanging="566"/>
        <w:jc w:val="both"/>
        <w:rPr>
          <w:rFonts w:ascii="Arial" w:hAnsi="Arial" w:cs="Arial"/>
        </w:rPr>
      </w:pPr>
      <w:r w:rsidRPr="00A81422">
        <w:rPr>
          <w:rFonts w:ascii="Arial" w:hAnsi="Arial" w:cs="Arial"/>
          <w:noProof/>
        </w:rPr>
        <mc:AlternateContent>
          <mc:Choice Requires="wpg">
            <w:drawing>
              <wp:anchor distT="0" distB="0" distL="114300" distR="114300" simplePos="0" relativeHeight="251660288" behindDoc="0" locked="0" layoutInCell="1" allowOverlap="1">
                <wp:simplePos x="0" y="0"/>
                <wp:positionH relativeFrom="column">
                  <wp:posOffset>553212</wp:posOffset>
                </wp:positionH>
                <wp:positionV relativeFrom="paragraph">
                  <wp:posOffset>197714</wp:posOffset>
                </wp:positionV>
                <wp:extent cx="131064" cy="597408"/>
                <wp:effectExtent l="0" t="0" r="0" b="0"/>
                <wp:wrapSquare wrapText="bothSides"/>
                <wp:docPr id="10432" name="Group 10432"/>
                <wp:cNvGraphicFramePr/>
                <a:graphic xmlns:a="http://schemas.openxmlformats.org/drawingml/2006/main">
                  <a:graphicData uri="http://schemas.microsoft.com/office/word/2010/wordprocessingGroup">
                    <wpg:wgp>
                      <wpg:cNvGrpSpPr/>
                      <wpg:grpSpPr>
                        <a:xfrm>
                          <a:off x="0" y="0"/>
                          <a:ext cx="131064" cy="597408"/>
                          <a:chOff x="0" y="0"/>
                          <a:chExt cx="131064" cy="597408"/>
                        </a:xfrm>
                      </wpg:grpSpPr>
                      <wps:wsp>
                        <wps:cNvPr id="388" name="Shape 388"/>
                        <wps:cNvSpPr/>
                        <wps:spPr>
                          <a:xfrm>
                            <a:off x="1524"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392" name="Shape 392"/>
                        <wps:cNvSpPr/>
                        <wps:spPr>
                          <a:xfrm>
                            <a:off x="1524" y="233172"/>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396" name="Shape 396"/>
                        <wps:cNvSpPr/>
                        <wps:spPr>
                          <a:xfrm>
                            <a:off x="1524" y="467868"/>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397" name="Shape 397"/>
                        <wps:cNvSpPr/>
                        <wps:spPr>
                          <a:xfrm>
                            <a:off x="0" y="466344"/>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398" name="Shape 398"/>
                        <wps:cNvSpPr/>
                        <wps:spPr>
                          <a:xfrm>
                            <a:off x="0" y="466344"/>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0432" style="width:10.32pt;height:47.04pt;position:absolute;mso-position-horizontal-relative:text;mso-position-horizontal:absolute;margin-left:43.56pt;mso-position-vertical-relative:text;margin-top:15.568pt;" coordsize="1310,5974">
                <v:shape id="Shape 388" style="position:absolute;width:1280;height:1280;left:15;top:0;" coordsize="128016,128016" path="m0,0l128016,0l128016,128016l0,128016x">
                  <v:stroke weight="0.72pt" endcap="round" joinstyle="miter" miterlimit="10" on="true" color="#000000"/>
                  <v:fill on="false" color="#000000" opacity="0"/>
                </v:shape>
                <v:shape id="Shape 392" style="position:absolute;width:1280;height:1280;left:15;top:2331;" coordsize="128016,128016" path="m0,0l128016,0l128016,128016l0,128016x">
                  <v:stroke weight="0.72pt" endcap="round" joinstyle="miter" miterlimit="10" on="true" color="#000000"/>
                  <v:fill on="false" color="#000000" opacity="0"/>
                </v:shape>
                <v:shape id="Shape 396" style="position:absolute;width:1280;height:1280;left:15;top:4678;" coordsize="128016,128016" path="m0,0l128016,0l128016,128016l0,128016x">
                  <v:stroke weight="0.72pt" endcap="round" joinstyle="miter" miterlimit="10" on="true" color="#000000"/>
                  <v:fill on="false" color="#000000" opacity="0"/>
                </v:shape>
                <v:shape id="Shape 397" style="position:absolute;width:1310;height:1310;left:0;top:4663;" coordsize="131064,131064" path="m0,0l131064,131064">
                  <v:stroke weight="0.48pt" endcap="round" joinstyle="round" on="true" color="#000000"/>
                  <v:fill on="false" color="#000000" opacity="0"/>
                </v:shape>
                <v:shape id="Shape 398" style="position:absolute;width:1310;height:1310;left:0;top:4663;" coordsize="131064,131064" path="m131064,0l0,131064">
                  <v:stroke weight="0.48pt" endcap="round" joinstyle="round" on="true" color="#000000"/>
                  <v:fill on="false" color="#000000" opacity="0"/>
                </v:shape>
                <w10:wrap type="square"/>
              </v:group>
            </w:pict>
          </mc:Fallback>
        </mc:AlternateContent>
      </w:r>
      <w:r w:rsidRPr="00A81422">
        <w:rPr>
          <w:rFonts w:ascii="Arial" w:eastAsia="Times New Roman" w:hAnsi="Arial" w:cs="Arial"/>
          <w:sz w:val="18"/>
        </w:rPr>
        <w:t>(Cocher la case correspondante.)</w:t>
      </w:r>
      <w:r w:rsidRPr="00A81422">
        <w:rPr>
          <w:rFonts w:ascii="Arial" w:eastAsia="Times New Roman" w:hAnsi="Arial" w:cs="Arial"/>
          <w:sz w:val="20"/>
        </w:rPr>
        <w:t xml:space="preserve">   la date de notification du marché public ;   la date de notification de l’ordre de service ; </w:t>
      </w:r>
    </w:p>
    <w:p w:rsidR="0012693E" w:rsidRPr="00A81422" w:rsidRDefault="00BB0CD2">
      <w:pPr>
        <w:spacing w:after="5" w:line="248" w:lineRule="auto"/>
        <w:ind w:left="1132" w:right="65" w:hanging="566"/>
        <w:jc w:val="both"/>
        <w:rPr>
          <w:rFonts w:ascii="Arial" w:hAnsi="Arial" w:cs="Arial"/>
        </w:rPr>
      </w:pPr>
      <w:r w:rsidRPr="00A81422">
        <w:rPr>
          <w:rFonts w:ascii="Arial" w:eastAsia="Times New Roman" w:hAnsi="Arial" w:cs="Arial"/>
          <w:sz w:val="20"/>
        </w:rPr>
        <w:t xml:space="preserve">  la date de début d’exécution prévue par le marché public ou de la date de notification au premier titulaire si celle-ci est postérieure.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tabs>
          <w:tab w:val="center" w:pos="4176"/>
          <w:tab w:val="center" w:pos="4736"/>
          <w:tab w:val="center" w:pos="5671"/>
          <w:tab w:val="center" w:pos="6443"/>
          <w:tab w:val="center" w:pos="6971"/>
        </w:tabs>
        <w:spacing w:after="5" w:line="248" w:lineRule="auto"/>
        <w:rPr>
          <w:rFonts w:ascii="Arial" w:hAnsi="Arial" w:cs="Arial"/>
        </w:rPr>
      </w:pPr>
      <w:r w:rsidRPr="00A81422">
        <w:rPr>
          <w:rFonts w:ascii="Arial" w:eastAsia="Times New Roman" w:hAnsi="Arial" w:cs="Arial"/>
          <w:sz w:val="20"/>
        </w:rPr>
        <w:t xml:space="preserve">Le marché public est reconductible :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28016" cy="128016"/>
                <wp:effectExtent l="0" t="0" r="0" b="0"/>
                <wp:docPr id="10433" name="Group 10433"/>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405" name="Shape 40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33" style="width:10.08pt;height:10.08pt;mso-position-horizontal-relative:char;mso-position-vertical-relative:line" coordsize="1280,1280">
                <v:shape id="Shape 405"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 xml:space="preserve">Non  </w:t>
      </w:r>
      <w:r w:rsidRPr="00A81422">
        <w:rPr>
          <w:rFonts w:ascii="Arial" w:eastAsia="Times New Roman" w:hAnsi="Arial" w:cs="Arial"/>
          <w:sz w:val="20"/>
        </w:rPr>
        <w:tab/>
        <w:t xml:space="preserve">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31064" cy="131064"/>
                <wp:effectExtent l="0" t="0" r="0" b="0"/>
                <wp:docPr id="10434" name="Group 10434"/>
                <wp:cNvGraphicFramePr/>
                <a:graphic xmlns:a="http://schemas.openxmlformats.org/drawingml/2006/main">
                  <a:graphicData uri="http://schemas.microsoft.com/office/word/2010/wordprocessingGroup">
                    <wpg:wgp>
                      <wpg:cNvGrpSpPr/>
                      <wpg:grpSpPr>
                        <a:xfrm>
                          <a:off x="0" y="0"/>
                          <a:ext cx="131064" cy="131064"/>
                          <a:chOff x="0" y="0"/>
                          <a:chExt cx="131064" cy="131064"/>
                        </a:xfrm>
                      </wpg:grpSpPr>
                      <wps:wsp>
                        <wps:cNvPr id="407" name="Shape 407"/>
                        <wps:cNvSpPr/>
                        <wps:spPr>
                          <a:xfrm>
                            <a:off x="1524" y="1524"/>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408" name="Shape 408"/>
                        <wps:cNvSpPr/>
                        <wps:spPr>
                          <a:xfrm>
                            <a:off x="0" y="0"/>
                            <a:ext cx="131064" cy="131064"/>
                          </a:xfrm>
                          <a:custGeom>
                            <a:avLst/>
                            <a:gdLst/>
                            <a:ahLst/>
                            <a:cxnLst/>
                            <a:rect l="0" t="0" r="0" b="0"/>
                            <a:pathLst>
                              <a:path w="131064" h="131064">
                                <a:moveTo>
                                  <a:pt x="0" y="0"/>
                                </a:moveTo>
                                <a:lnTo>
                                  <a:pt x="131064" y="131064"/>
                                </a:lnTo>
                              </a:path>
                            </a:pathLst>
                          </a:custGeom>
                          <a:ln w="6096" cap="rnd">
                            <a:round/>
                          </a:ln>
                        </wps:spPr>
                        <wps:style>
                          <a:lnRef idx="1">
                            <a:srgbClr val="000000"/>
                          </a:lnRef>
                          <a:fillRef idx="0">
                            <a:srgbClr val="000000">
                              <a:alpha val="0"/>
                            </a:srgbClr>
                          </a:fillRef>
                          <a:effectRef idx="0">
                            <a:scrgbClr r="0" g="0" b="0"/>
                          </a:effectRef>
                          <a:fontRef idx="none"/>
                        </wps:style>
                        <wps:bodyPr/>
                      </wps:wsp>
                      <wps:wsp>
                        <wps:cNvPr id="409" name="Shape 409"/>
                        <wps:cNvSpPr/>
                        <wps:spPr>
                          <a:xfrm>
                            <a:off x="0" y="0"/>
                            <a:ext cx="131064" cy="131064"/>
                          </a:xfrm>
                          <a:custGeom>
                            <a:avLst/>
                            <a:gdLst/>
                            <a:ahLst/>
                            <a:cxnLst/>
                            <a:rect l="0" t="0" r="0" b="0"/>
                            <a:pathLst>
                              <a:path w="131064" h="131064">
                                <a:moveTo>
                                  <a:pt x="131064" y="0"/>
                                </a:moveTo>
                                <a:lnTo>
                                  <a:pt x="0" y="131064"/>
                                </a:lnTo>
                              </a:path>
                            </a:pathLst>
                          </a:custGeom>
                          <a:ln w="6096" cap="rnd">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34" style="width:10.32pt;height:10.32pt;mso-position-horizontal-relative:char;mso-position-vertical-relative:line" coordsize="1310,1310">
                <v:shape id="Shape 407" style="position:absolute;width:1280;height:1280;left:15;top:15;" coordsize="128016,128016" path="m0,0l128016,0l128016,128016l0,128016x">
                  <v:stroke weight="0.72pt" endcap="round" joinstyle="miter" miterlimit="10" on="true" color="#000000"/>
                  <v:fill on="false" color="#000000" opacity="0"/>
                </v:shape>
                <v:shape id="Shape 408" style="position:absolute;width:1310;height:1310;left:0;top:0;" coordsize="131064,131064" path="m0,0l131064,131064">
                  <v:stroke weight="0.48pt" endcap="round" joinstyle="round" on="true" color="#000000"/>
                  <v:fill on="false" color="#000000" opacity="0"/>
                </v:shape>
                <v:shape id="Shape 409" style="position:absolute;width:1310;height:1310;left:0;top:0;" coordsize="131064,131064" path="m131064,0l0,131064">
                  <v:stroke weight="0.48pt" endcap="round" joinstyle="round" on="true" color="#000000"/>
                  <v:fill on="false" color="#000000" opacity="0"/>
                </v:shape>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Oui</w:t>
      </w:r>
      <w:r w:rsidRPr="00A81422">
        <w:rPr>
          <w:rFonts w:ascii="Arial" w:eastAsia="Times New Roman" w:hAnsi="Arial" w:cs="Arial"/>
          <w:sz w:val="18"/>
        </w:rPr>
        <w:t xml:space="preserve"> </w:t>
      </w:r>
    </w:p>
    <w:p w:rsidR="0012693E" w:rsidRPr="00A81422" w:rsidRDefault="00BB0CD2">
      <w:pPr>
        <w:spacing w:after="117" w:line="248" w:lineRule="auto"/>
        <w:ind w:left="-5" w:right="62" w:hanging="10"/>
        <w:jc w:val="both"/>
        <w:rPr>
          <w:rFonts w:ascii="Arial" w:hAnsi="Arial" w:cs="Arial"/>
        </w:rPr>
      </w:pPr>
      <w:r w:rsidRPr="00A81422">
        <w:rPr>
          <w:rFonts w:ascii="Arial" w:eastAsia="Times New Roman" w:hAnsi="Arial" w:cs="Arial"/>
          <w:sz w:val="18"/>
        </w:rPr>
        <w:t>(Cocher la case correspondante.)</w:t>
      </w:r>
      <w:r w:rsidRPr="00A81422">
        <w:rPr>
          <w:rFonts w:ascii="Arial" w:eastAsia="Times New Roman" w:hAnsi="Arial" w:cs="Arial"/>
          <w:sz w:val="20"/>
        </w:rPr>
        <w:t xml:space="preserve"> </w:t>
      </w:r>
    </w:p>
    <w:p w:rsidR="0012693E" w:rsidRPr="00A81422" w:rsidRDefault="00BB0CD2">
      <w:pPr>
        <w:numPr>
          <w:ilvl w:val="0"/>
          <w:numId w:val="2"/>
        </w:numPr>
        <w:spacing w:after="119" w:line="248" w:lineRule="auto"/>
        <w:ind w:left="852" w:right="65" w:hanging="286"/>
        <w:jc w:val="both"/>
        <w:rPr>
          <w:rFonts w:ascii="Arial" w:hAnsi="Arial" w:cs="Arial"/>
        </w:rPr>
      </w:pPr>
      <w:r w:rsidRPr="00A81422">
        <w:rPr>
          <w:rFonts w:ascii="Arial" w:eastAsia="Times New Roman" w:hAnsi="Arial" w:cs="Arial"/>
          <w:sz w:val="20"/>
        </w:rPr>
        <w:t xml:space="preserve">Nombre de reconduction : 1 </w:t>
      </w:r>
    </w:p>
    <w:p w:rsidR="0012693E" w:rsidRPr="00A81422" w:rsidRDefault="00BB0CD2">
      <w:pPr>
        <w:numPr>
          <w:ilvl w:val="0"/>
          <w:numId w:val="2"/>
        </w:numPr>
        <w:spacing w:after="5" w:line="248" w:lineRule="auto"/>
        <w:ind w:left="852" w:right="65" w:hanging="286"/>
        <w:jc w:val="both"/>
        <w:rPr>
          <w:rFonts w:ascii="Arial" w:hAnsi="Arial" w:cs="Arial"/>
        </w:rPr>
      </w:pPr>
      <w:r w:rsidRPr="00A81422">
        <w:rPr>
          <w:rFonts w:ascii="Arial" w:eastAsia="Times New Roman" w:hAnsi="Arial" w:cs="Arial"/>
          <w:sz w:val="20"/>
        </w:rPr>
        <w:t xml:space="preserve">Durée de la reconduction : 12 mois </w:t>
      </w:r>
    </w:p>
    <w:p w:rsidR="0012693E" w:rsidRPr="00A81422" w:rsidRDefault="00BB0CD2">
      <w:pPr>
        <w:spacing w:after="0"/>
        <w:rPr>
          <w:rFonts w:ascii="Arial" w:hAnsi="Arial" w:cs="Arial"/>
        </w:rPr>
      </w:pPr>
      <w:r w:rsidRPr="00A81422">
        <w:rPr>
          <w:rFonts w:ascii="Arial" w:eastAsia="Times New Roman" w:hAnsi="Arial" w:cs="Arial"/>
          <w:sz w:val="20"/>
        </w:rPr>
        <w:lastRenderedPageBreak/>
        <w:t xml:space="preserve"> </w:t>
      </w:r>
    </w:p>
    <w:p w:rsidR="0012693E" w:rsidRPr="00A81422" w:rsidRDefault="00BB0CD2">
      <w:pPr>
        <w:spacing w:after="110" w:line="248" w:lineRule="auto"/>
        <w:ind w:left="17" w:right="65" w:hanging="10"/>
        <w:jc w:val="both"/>
        <w:rPr>
          <w:rFonts w:ascii="Arial" w:hAnsi="Arial" w:cs="Arial"/>
        </w:rPr>
      </w:pPr>
      <w:r w:rsidRPr="00A81422">
        <w:rPr>
          <w:rFonts w:ascii="Arial" w:eastAsia="Times New Roman" w:hAnsi="Arial" w:cs="Arial"/>
          <w:sz w:val="20"/>
        </w:rPr>
        <w:t xml:space="preserve">sans que la durée totale du marché ne puisse excéder 4 ans (soit 48 mois) </w:t>
      </w:r>
    </w:p>
    <w:p w:rsidR="0012693E" w:rsidRPr="00A81422" w:rsidRDefault="00BB0CD2">
      <w:pPr>
        <w:spacing w:after="0"/>
        <w:ind w:left="924"/>
        <w:rPr>
          <w:rFonts w:ascii="Arial" w:hAnsi="Arial" w:cs="Arial"/>
        </w:rPr>
      </w:pPr>
      <w:r w:rsidRPr="00A81422">
        <w:rPr>
          <w:rFonts w:ascii="Arial" w:eastAsia="Times New Roman" w:hAnsi="Arial" w:cs="Arial"/>
          <w:sz w:val="20"/>
        </w:rPr>
        <w:t xml:space="preserve"> </w:t>
      </w:r>
    </w:p>
    <w:p w:rsidR="0012693E" w:rsidRPr="00A81422" w:rsidRDefault="00BB0CD2">
      <w:pPr>
        <w:shd w:val="clear" w:color="auto" w:fill="66CCFF"/>
        <w:spacing w:after="10" w:line="248" w:lineRule="auto"/>
        <w:ind w:left="-5" w:hanging="10"/>
        <w:rPr>
          <w:rFonts w:ascii="Arial" w:hAnsi="Arial" w:cs="Arial"/>
        </w:rPr>
      </w:pPr>
      <w:r w:rsidRPr="00A81422">
        <w:rPr>
          <w:rFonts w:ascii="Arial" w:eastAsia="Times New Roman" w:hAnsi="Arial" w:cs="Arial"/>
        </w:rPr>
        <w:t>C - Signature du marché public par le titulaire individuel ou, en cas groupement, le mandataire dûment habilité ou chaque membre du groupement</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 xml:space="preserve">Attention, si le soumissionnaire (individuel ou groupement d’entreprises) a présenté un sous-traitant au stade du dépôt de l’offre et que l’acte spécial concernant ce sous-traitant n’a pas été signé par le soumissionnaire ou membre du groupement </w:t>
      </w:r>
      <w:r w:rsidRPr="00A81422">
        <w:rPr>
          <w:rFonts w:ascii="Arial" w:eastAsia="Times New Roman" w:hAnsi="Arial" w:cs="Arial"/>
          <w:sz w:val="20"/>
          <w:u w:val="single" w:color="000000"/>
        </w:rPr>
        <w:t>et</w:t>
      </w:r>
      <w:r w:rsidRPr="00A81422">
        <w:rPr>
          <w:rFonts w:ascii="Arial" w:eastAsia="Times New Roman" w:hAnsi="Arial" w:cs="Arial"/>
          <w:sz w:val="20"/>
        </w:rPr>
        <w:t xml:space="preserve"> le sous-traitant concerné, il convient de faire signer ce DC4 par le biais du formulaire ATTRI2. </w:t>
      </w:r>
    </w:p>
    <w:p w:rsidR="0012693E" w:rsidRPr="00A81422" w:rsidRDefault="00BB0CD2">
      <w:pPr>
        <w:spacing w:after="10"/>
        <w:rPr>
          <w:rFonts w:ascii="Arial" w:hAnsi="Arial" w:cs="Arial"/>
        </w:rPr>
      </w:pPr>
      <w:r w:rsidRPr="00A81422">
        <w:rPr>
          <w:rFonts w:ascii="Arial" w:eastAsia="Times New Roman" w:hAnsi="Arial" w:cs="Arial"/>
          <w:sz w:val="20"/>
        </w:rPr>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C1 – Signature du marché public par le titulaire individuel :</w:t>
      </w:r>
      <w:r w:rsidRPr="00A81422">
        <w:rPr>
          <w:rFonts w:ascii="Arial" w:eastAsia="Times New Roman" w:hAnsi="Arial" w:cs="Arial"/>
          <w:sz w:val="18"/>
        </w:rPr>
        <w:t xml:space="preserve"> </w:t>
      </w:r>
    </w:p>
    <w:p w:rsidR="0012693E" w:rsidRPr="00A81422" w:rsidRDefault="00BB0CD2">
      <w:pPr>
        <w:spacing w:after="0"/>
        <w:rPr>
          <w:rFonts w:ascii="Arial" w:hAnsi="Arial" w:cs="Arial"/>
        </w:rPr>
      </w:pPr>
      <w:r w:rsidRPr="00A81422">
        <w:rPr>
          <w:rFonts w:ascii="Arial" w:eastAsia="Times New Roman" w:hAnsi="Arial" w:cs="Arial"/>
        </w:rPr>
        <w:t xml:space="preserve"> </w:t>
      </w:r>
    </w:p>
    <w:tbl>
      <w:tblPr>
        <w:tblStyle w:val="TableGrid"/>
        <w:tblW w:w="10394" w:type="dxa"/>
        <w:tblInd w:w="-149" w:type="dxa"/>
        <w:tblCellMar>
          <w:top w:w="47" w:type="dxa"/>
          <w:left w:w="106" w:type="dxa"/>
          <w:right w:w="114" w:type="dxa"/>
        </w:tblCellMar>
        <w:tblLook w:val="04A0" w:firstRow="1" w:lastRow="0" w:firstColumn="1" w:lastColumn="0" w:noHBand="0" w:noVBand="1"/>
      </w:tblPr>
      <w:tblGrid>
        <w:gridCol w:w="4644"/>
        <w:gridCol w:w="2695"/>
        <w:gridCol w:w="3055"/>
      </w:tblGrid>
      <w:tr w:rsidR="0012693E" w:rsidRPr="00A81422">
        <w:trPr>
          <w:trHeight w:val="470"/>
        </w:trPr>
        <w:tc>
          <w:tcPr>
            <w:tcW w:w="4644" w:type="dxa"/>
            <w:tcBorders>
              <w:top w:val="single" w:sz="4" w:space="0" w:color="000000"/>
              <w:left w:val="single" w:sz="4" w:space="0" w:color="000000"/>
              <w:bottom w:val="single" w:sz="4" w:space="0" w:color="000000"/>
              <w:right w:val="single" w:sz="4" w:space="0" w:color="000000"/>
            </w:tcBorders>
          </w:tcPr>
          <w:p w:rsidR="0012693E" w:rsidRPr="00A81422" w:rsidRDefault="00BB0CD2">
            <w:pPr>
              <w:ind w:left="982" w:right="922"/>
              <w:jc w:val="center"/>
              <w:rPr>
                <w:rFonts w:ascii="Arial" w:hAnsi="Arial" w:cs="Arial"/>
              </w:rPr>
            </w:pPr>
            <w:r w:rsidRPr="00A81422">
              <w:rPr>
                <w:rFonts w:ascii="Arial" w:eastAsia="Times New Roman" w:hAnsi="Arial" w:cs="Arial"/>
                <w:sz w:val="20"/>
              </w:rPr>
              <w:t xml:space="preserve">Nom, prénom et qualité du signataire (*) </w:t>
            </w:r>
          </w:p>
        </w:tc>
        <w:tc>
          <w:tcPr>
            <w:tcW w:w="2695" w:type="dxa"/>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ind w:left="62"/>
              <w:rPr>
                <w:rFonts w:ascii="Arial" w:hAnsi="Arial" w:cs="Arial"/>
              </w:rPr>
            </w:pPr>
            <w:r w:rsidRPr="00A81422">
              <w:rPr>
                <w:rFonts w:ascii="Arial" w:eastAsia="Times New Roman" w:hAnsi="Arial" w:cs="Arial"/>
                <w:sz w:val="20"/>
              </w:rPr>
              <w:t xml:space="preserve">Lieu et date de signature </w:t>
            </w:r>
          </w:p>
        </w:tc>
        <w:tc>
          <w:tcPr>
            <w:tcW w:w="3055" w:type="dxa"/>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jc w:val="center"/>
              <w:rPr>
                <w:rFonts w:ascii="Arial" w:hAnsi="Arial" w:cs="Arial"/>
              </w:rPr>
            </w:pPr>
            <w:r w:rsidRPr="00A81422">
              <w:rPr>
                <w:rFonts w:ascii="Arial" w:eastAsia="Times New Roman" w:hAnsi="Arial" w:cs="Arial"/>
                <w:sz w:val="20"/>
              </w:rPr>
              <w:t xml:space="preserve">Signature </w:t>
            </w:r>
          </w:p>
        </w:tc>
      </w:tr>
      <w:tr w:rsidR="0012693E" w:rsidRPr="00A81422">
        <w:trPr>
          <w:trHeight w:val="1850"/>
        </w:trPr>
        <w:tc>
          <w:tcPr>
            <w:tcW w:w="4644" w:type="dxa"/>
            <w:tcBorders>
              <w:top w:val="single" w:sz="4" w:space="0" w:color="000000"/>
              <w:left w:val="single" w:sz="4" w:space="0" w:color="000000"/>
              <w:bottom w:val="single" w:sz="4" w:space="0" w:color="000000"/>
              <w:right w:val="single" w:sz="4" w:space="0" w:color="000000"/>
            </w:tcBorders>
          </w:tcPr>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12693E" w:rsidP="00AB165B">
            <w:pPr>
              <w:ind w:left="3"/>
              <w:jc w:val="center"/>
              <w:rPr>
                <w:rFonts w:ascii="Arial" w:hAnsi="Arial" w:cs="Arial"/>
              </w:rPr>
            </w:pPr>
          </w:p>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tc>
        <w:tc>
          <w:tcPr>
            <w:tcW w:w="2695" w:type="dxa"/>
            <w:tcBorders>
              <w:top w:val="single" w:sz="4" w:space="0" w:color="000000"/>
              <w:left w:val="single" w:sz="4" w:space="0" w:color="000000"/>
              <w:bottom w:val="single" w:sz="4" w:space="0" w:color="000000"/>
              <w:right w:val="single" w:sz="4" w:space="0" w:color="000000"/>
            </w:tcBorders>
          </w:tcPr>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BB0CD2">
            <w:pPr>
              <w:ind w:left="62"/>
              <w:jc w:val="center"/>
              <w:rPr>
                <w:rFonts w:ascii="Arial" w:hAnsi="Arial" w:cs="Arial"/>
              </w:rPr>
            </w:pPr>
            <w:r w:rsidRPr="00A81422">
              <w:rPr>
                <w:rFonts w:ascii="Arial" w:eastAsia="Times New Roman" w:hAnsi="Arial" w:cs="Arial"/>
                <w:sz w:val="20"/>
              </w:rPr>
              <w:t xml:space="preserve"> </w:t>
            </w:r>
          </w:p>
          <w:p w:rsidR="0012693E" w:rsidRPr="00A81422" w:rsidRDefault="00BB0CD2">
            <w:pPr>
              <w:ind w:left="4"/>
              <w:jc w:val="center"/>
              <w:rPr>
                <w:rFonts w:ascii="Arial" w:hAnsi="Arial" w:cs="Arial"/>
              </w:rPr>
            </w:pPr>
            <w:r w:rsidRPr="00A81422">
              <w:rPr>
                <w:rFonts w:ascii="Arial" w:eastAsia="Times New Roman" w:hAnsi="Arial" w:cs="Arial"/>
                <w:sz w:val="20"/>
              </w:rPr>
              <w:t xml:space="preserve"> </w:t>
            </w:r>
          </w:p>
        </w:tc>
        <w:tc>
          <w:tcPr>
            <w:tcW w:w="3055" w:type="dxa"/>
            <w:tcBorders>
              <w:top w:val="single" w:sz="4" w:space="0" w:color="000000"/>
              <w:left w:val="single" w:sz="4" w:space="0" w:color="000000"/>
              <w:bottom w:val="single" w:sz="4" w:space="0" w:color="000000"/>
              <w:right w:val="single" w:sz="4" w:space="0" w:color="000000"/>
            </w:tcBorders>
          </w:tcPr>
          <w:p w:rsidR="0012693E" w:rsidRPr="00A81422" w:rsidRDefault="00BB0CD2">
            <w:pPr>
              <w:rPr>
                <w:rFonts w:ascii="Arial" w:hAnsi="Arial" w:cs="Arial"/>
              </w:rPr>
            </w:pPr>
            <w:r w:rsidRPr="00A81422">
              <w:rPr>
                <w:rFonts w:ascii="Arial" w:eastAsia="Times New Roman" w:hAnsi="Arial" w:cs="Arial"/>
                <w:sz w:val="20"/>
              </w:rPr>
              <w:t xml:space="preserve"> </w:t>
            </w:r>
          </w:p>
        </w:tc>
      </w:tr>
    </w:tbl>
    <w:p w:rsidR="0012693E" w:rsidRPr="00A81422" w:rsidRDefault="00BB0CD2">
      <w:pPr>
        <w:spacing w:after="0"/>
        <w:ind w:left="-5" w:hanging="10"/>
        <w:rPr>
          <w:rFonts w:ascii="Arial" w:hAnsi="Arial" w:cs="Arial"/>
        </w:rPr>
      </w:pPr>
      <w:r w:rsidRPr="00A81422">
        <w:rPr>
          <w:rFonts w:ascii="Arial" w:eastAsia="Times New Roman" w:hAnsi="Arial" w:cs="Arial"/>
          <w:sz w:val="18"/>
        </w:rPr>
        <w:t>(*) Le signataire doit avoir le pouvoir d’engager la personne qu’il représente.</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rPr>
        <w:t xml:space="preserve"> </w:t>
      </w:r>
    </w:p>
    <w:p w:rsidR="0012693E" w:rsidRPr="00A81422" w:rsidRDefault="00BB0CD2">
      <w:pPr>
        <w:spacing w:after="0"/>
        <w:rPr>
          <w:rFonts w:ascii="Arial" w:hAnsi="Arial" w:cs="Arial"/>
        </w:rPr>
      </w:pPr>
      <w:r w:rsidRPr="00A81422">
        <w:rPr>
          <w:rFonts w:ascii="Arial" w:eastAsia="Times New Roman" w:hAnsi="Arial" w:cs="Arial"/>
        </w:rPr>
        <w:t xml:space="preserve"> </w:t>
      </w:r>
    </w:p>
    <w:p w:rsidR="0012693E" w:rsidRPr="00A81422" w:rsidRDefault="00BB0CD2">
      <w:pPr>
        <w:spacing w:after="0"/>
        <w:ind w:left="-5" w:hanging="10"/>
        <w:rPr>
          <w:rFonts w:ascii="Arial" w:hAnsi="Arial" w:cs="Arial"/>
        </w:rPr>
      </w:pPr>
      <w:r w:rsidRPr="00A81422">
        <w:rPr>
          <w:rFonts w:ascii="Arial" w:eastAsia="Times New Roman" w:hAnsi="Arial" w:cs="Arial"/>
        </w:rPr>
        <w:t>C2 – Signature du marché public en cas de groupement :</w:t>
      </w:r>
      <w:r w:rsidRPr="00A81422">
        <w:rPr>
          <w:rFonts w:ascii="Arial" w:eastAsia="Times New Roman" w:hAnsi="Arial" w:cs="Arial"/>
          <w:sz w:val="18"/>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 xml:space="preserve">Les membres du groupement d’opérateurs économiques désignent le mandataire suivant </w:t>
      </w:r>
      <w:r w:rsidRPr="00A81422">
        <w:rPr>
          <w:rFonts w:ascii="Arial" w:eastAsia="Times New Roman" w:hAnsi="Arial" w:cs="Arial"/>
          <w:sz w:val="18"/>
        </w:rPr>
        <w:t>(</w:t>
      </w:r>
      <w:r w:rsidRPr="00A81422">
        <w:rPr>
          <w:rFonts w:ascii="Arial" w:eastAsia="Times New Roman" w:hAnsi="Arial" w:cs="Arial"/>
          <w:color w:val="0000FF"/>
          <w:sz w:val="18"/>
          <w:u w:val="single" w:color="0000FF"/>
        </w:rPr>
        <w:t>article R. 2142-23</w:t>
      </w:r>
      <w:r w:rsidRPr="00A81422">
        <w:rPr>
          <w:rFonts w:ascii="Arial" w:eastAsia="Times New Roman" w:hAnsi="Arial" w:cs="Arial"/>
          <w:sz w:val="18"/>
        </w:rPr>
        <w:t xml:space="preserve"> ou </w:t>
      </w:r>
      <w:r w:rsidRPr="00A81422">
        <w:rPr>
          <w:rFonts w:ascii="Arial" w:eastAsia="Times New Roman" w:hAnsi="Arial" w:cs="Arial"/>
          <w:color w:val="0000FF"/>
          <w:sz w:val="18"/>
          <w:u w:val="single" w:color="0000FF"/>
        </w:rPr>
        <w:t>article R. 2342-12</w:t>
      </w:r>
      <w:r w:rsidRPr="00A81422">
        <w:rPr>
          <w:rFonts w:ascii="Arial" w:eastAsia="Times New Roman" w:hAnsi="Arial" w:cs="Arial"/>
          <w:sz w:val="18"/>
        </w:rPr>
        <w:t xml:space="preserve"> du code de la commande publique) :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 xml:space="preserve">[Indiquer le nom commercial et la dénomination sociale du mandataire]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 xml:space="preserve">En cas de groupement conjoint, le mandataire du groupement est : </w:t>
      </w:r>
    </w:p>
    <w:p w:rsidR="0012693E" w:rsidRPr="00A81422" w:rsidRDefault="00BB0CD2">
      <w:pPr>
        <w:spacing w:after="105" w:line="248" w:lineRule="auto"/>
        <w:ind w:left="-5" w:right="62" w:hanging="10"/>
        <w:jc w:val="both"/>
        <w:rPr>
          <w:rFonts w:ascii="Arial" w:hAnsi="Arial" w:cs="Arial"/>
        </w:rPr>
      </w:pPr>
      <w:r w:rsidRPr="00A81422">
        <w:rPr>
          <w:rFonts w:ascii="Arial" w:eastAsia="Times New Roman" w:hAnsi="Arial" w:cs="Arial"/>
          <w:sz w:val="18"/>
        </w:rPr>
        <w:t>(Cocher la case correspondante.)</w:t>
      </w:r>
      <w:r w:rsidRPr="00A81422">
        <w:rPr>
          <w:rFonts w:ascii="Arial" w:eastAsia="Times New Roman" w:hAnsi="Arial" w:cs="Arial"/>
          <w:sz w:val="20"/>
        </w:rPr>
        <w:t xml:space="preserve"> </w:t>
      </w:r>
    </w:p>
    <w:p w:rsidR="0012693E" w:rsidRPr="00A81422" w:rsidRDefault="00BB0CD2">
      <w:pPr>
        <w:tabs>
          <w:tab w:val="center" w:pos="1357"/>
          <w:tab w:val="center" w:pos="2268"/>
          <w:tab w:val="center" w:pos="2985"/>
          <w:tab w:val="center" w:pos="3403"/>
          <w:tab w:val="center" w:pos="4504"/>
          <w:tab w:val="center" w:pos="5642"/>
        </w:tabs>
        <w:spacing w:after="124" w:line="248" w:lineRule="auto"/>
        <w:rPr>
          <w:rFonts w:ascii="Arial" w:hAnsi="Arial" w:cs="Arial"/>
        </w:rPr>
      </w:pPr>
      <w:r w:rsidRPr="00A81422">
        <w:rPr>
          <w:rFonts w:ascii="Arial" w:hAnsi="Arial" w:cs="Arial"/>
        </w:rPr>
        <w:tab/>
      </w:r>
      <w:r w:rsidRPr="00A81422">
        <w:rPr>
          <w:rFonts w:ascii="Arial" w:hAnsi="Arial" w:cs="Arial"/>
          <w:noProof/>
        </w:rPr>
        <mc:AlternateContent>
          <mc:Choice Requires="wpg">
            <w:drawing>
              <wp:inline distT="0" distB="0" distL="0" distR="0">
                <wp:extent cx="128016" cy="128016"/>
                <wp:effectExtent l="0" t="0" r="0" b="0"/>
                <wp:docPr id="10435" name="Group 10435"/>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497" name="Shape 497"/>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35" style="width:10.08pt;height:10.08pt;mso-position-horizontal-relative:char;mso-position-vertical-relative:line" coordsize="1280,1280">
                <v:shape id="Shape 497"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conjoint </w:t>
      </w:r>
      <w:r w:rsidRPr="00A81422">
        <w:rPr>
          <w:rFonts w:ascii="Arial" w:eastAsia="Times New Roman" w:hAnsi="Arial" w:cs="Arial"/>
          <w:sz w:val="20"/>
        </w:rPr>
        <w:tab/>
        <w:t xml:space="preserve"> </w:t>
      </w:r>
      <w:r w:rsidRPr="00A81422">
        <w:rPr>
          <w:rFonts w:ascii="Arial" w:eastAsia="Times New Roman" w:hAnsi="Arial" w:cs="Arial"/>
          <w:sz w:val="20"/>
        </w:rPr>
        <w:tab/>
        <w:t xml:space="preserve">OU </w:t>
      </w:r>
      <w:r w:rsidRPr="00A81422">
        <w:rPr>
          <w:rFonts w:ascii="Arial" w:eastAsia="Times New Roman" w:hAnsi="Arial" w:cs="Arial"/>
          <w:sz w:val="20"/>
        </w:rPr>
        <w:tab/>
        <w:t xml:space="preserve">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28016" cy="128016"/>
                <wp:effectExtent l="0" t="0" r="0" b="0"/>
                <wp:docPr id="10436" name="Group 10436"/>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00" name="Shape 500"/>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36" style="width:10.08pt;height:10.08pt;mso-position-horizontal-relative:char;mso-position-vertical-relative:line" coordsize="1280,1280">
                <v:shape id="Shape 500"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solidaire  </w:t>
      </w:r>
      <w:r w:rsidRPr="00A81422">
        <w:rPr>
          <w:rFonts w:ascii="Arial" w:eastAsia="Times New Roman" w:hAnsi="Arial" w:cs="Arial"/>
          <w:sz w:val="20"/>
        </w:rPr>
        <w:tab/>
        <w:t xml:space="preserve"> </w:t>
      </w:r>
    </w:p>
    <w:p w:rsidR="0012693E" w:rsidRPr="00A81422" w:rsidRDefault="00BB0CD2">
      <w:pPr>
        <w:spacing w:after="119"/>
        <w:ind w:left="852"/>
        <w:rPr>
          <w:rFonts w:ascii="Arial" w:hAnsi="Arial" w:cs="Arial"/>
        </w:rPr>
      </w:pPr>
      <w:r w:rsidRPr="00A81422">
        <w:rPr>
          <w:rFonts w:ascii="Arial" w:eastAsia="Times New Roman" w:hAnsi="Arial" w:cs="Arial"/>
          <w:sz w:val="20"/>
        </w:rPr>
        <w:t xml:space="preserve"> </w:t>
      </w:r>
    </w:p>
    <w:p w:rsidR="0012693E" w:rsidRPr="00A81422" w:rsidRDefault="00BB0CD2">
      <w:pPr>
        <w:spacing w:after="0"/>
        <w:ind w:left="852"/>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r w:rsidRPr="00A81422">
        <w:rPr>
          <w:rFonts w:ascii="Arial" w:eastAsia="Times New Roman" w:hAnsi="Arial" w:cs="Arial"/>
          <w:sz w:val="20"/>
        </w:rPr>
        <w:tab/>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hAnsi="Arial" w:cs="Arial"/>
          <w:noProof/>
        </w:rPr>
        <mc:AlternateContent>
          <mc:Choice Requires="wpg">
            <w:drawing>
              <wp:inline distT="0" distB="0" distL="0" distR="0">
                <wp:extent cx="128016" cy="128016"/>
                <wp:effectExtent l="0" t="0" r="0" b="0"/>
                <wp:docPr id="9771" name="Group 9771"/>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50" name="Shape 550"/>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71" style="width:10.08pt;height:10.08pt;mso-position-horizontal-relative:char;mso-position-vertical-relative:line" coordsize="1280,1280">
                <v:shape id="Shape 550"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Les membres du groupement ont donné mandat au mandataire, qui signe le présent acte d’engagement :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(Cocher la ou les cases correspondantes.)</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01" w:right="65" w:hanging="1694"/>
        <w:jc w:val="both"/>
        <w:rPr>
          <w:rFonts w:ascii="Arial" w:hAnsi="Arial" w:cs="Arial"/>
        </w:rPr>
      </w:pPr>
      <w:r w:rsidRPr="00A81422">
        <w:rPr>
          <w:rFonts w:ascii="Arial" w:eastAsia="Times New Roman" w:hAnsi="Arial" w:cs="Arial"/>
          <w:sz w:val="20"/>
        </w:rPr>
        <w:t xml:space="preserve"> </w:t>
      </w:r>
      <w:r w:rsidRPr="00A81422">
        <w:rPr>
          <w:rFonts w:ascii="Arial" w:hAnsi="Arial" w:cs="Arial"/>
          <w:noProof/>
        </w:rPr>
        <mc:AlternateContent>
          <mc:Choice Requires="wpg">
            <w:drawing>
              <wp:inline distT="0" distB="0" distL="0" distR="0">
                <wp:extent cx="128016" cy="128016"/>
                <wp:effectExtent l="0" t="0" r="0" b="0"/>
                <wp:docPr id="9772" name="Group 9772"/>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57" name="Shape 557"/>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72" style="width:10.08pt;height:10.08pt;mso-position-horizontal-relative:char;mso-position-vertical-relative:line" coordsize="1280,1280">
                <v:shape id="Shape 557"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pour signer le présent acte d’engagement en leur nom et pour leur compte, pour les représenter vis-à-vis de l’acheteur et pour coordonner l’ensemble des prestations ; </w:t>
      </w:r>
    </w:p>
    <w:p w:rsidR="0012693E" w:rsidRPr="00A81422" w:rsidRDefault="00BB0CD2">
      <w:pPr>
        <w:spacing w:after="4" w:line="248" w:lineRule="auto"/>
        <w:ind w:left="1712" w:right="62" w:hanging="10"/>
        <w:jc w:val="both"/>
        <w:rPr>
          <w:rFonts w:ascii="Arial" w:hAnsi="Arial" w:cs="Arial"/>
        </w:rPr>
      </w:pPr>
      <w:r w:rsidRPr="00A81422">
        <w:rPr>
          <w:rFonts w:ascii="Arial" w:eastAsia="Times New Roman" w:hAnsi="Arial" w:cs="Arial"/>
          <w:sz w:val="18"/>
        </w:rPr>
        <w:t xml:space="preserve">(joindre les pouvoirs en annexe du présent document en cas de marché public autre que de défense ou de sécurité. Dans le cas contraire, ces documents ont déjà été fournis) </w:t>
      </w:r>
    </w:p>
    <w:p w:rsidR="0012693E" w:rsidRPr="00A81422" w:rsidRDefault="00BB0CD2">
      <w:pPr>
        <w:spacing w:after="1" w:line="238" w:lineRule="auto"/>
        <w:ind w:left="-15" w:right="358" w:firstLine="1702"/>
        <w:rPr>
          <w:rFonts w:ascii="Arial" w:hAnsi="Arial" w:cs="Arial"/>
        </w:rPr>
      </w:pPr>
      <w:r w:rsidRPr="00A81422">
        <w:rPr>
          <w:rFonts w:ascii="Arial" w:eastAsia="Times New Roman" w:hAnsi="Arial" w:cs="Arial"/>
          <w:sz w:val="20"/>
        </w:rPr>
        <w:t xml:space="preserve">  </w:t>
      </w:r>
      <w:r w:rsidRPr="00A81422">
        <w:rPr>
          <w:rFonts w:ascii="Arial" w:hAnsi="Arial" w:cs="Arial"/>
          <w:noProof/>
        </w:rPr>
        <mc:AlternateContent>
          <mc:Choice Requires="wpg">
            <w:drawing>
              <wp:inline distT="0" distB="0" distL="0" distR="0">
                <wp:extent cx="128016" cy="128016"/>
                <wp:effectExtent l="0" t="0" r="0" b="0"/>
                <wp:docPr id="9773" name="Group 9773"/>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65" name="Shape 565"/>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73" style="width:10.08pt;height:10.08pt;mso-position-horizontal-relative:char;mso-position-vertical-relative:line" coordsize="1280,1280">
                <v:shape id="Shape 565"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 xml:space="preserve">pour signer, en leur nom et pour leur compte, les modifications ultérieures du marché public ; </w:t>
      </w:r>
    </w:p>
    <w:p w:rsidR="0012693E" w:rsidRPr="00A81422" w:rsidRDefault="00BB0CD2">
      <w:pPr>
        <w:spacing w:after="4" w:line="248" w:lineRule="auto"/>
        <w:ind w:left="1712" w:right="62" w:hanging="10"/>
        <w:jc w:val="both"/>
        <w:rPr>
          <w:rFonts w:ascii="Arial" w:hAnsi="Arial" w:cs="Arial"/>
        </w:rPr>
      </w:pPr>
      <w:r w:rsidRPr="00A81422">
        <w:rPr>
          <w:rFonts w:ascii="Arial" w:eastAsia="Times New Roman" w:hAnsi="Arial" w:cs="Arial"/>
          <w:sz w:val="18"/>
        </w:rPr>
        <w:t>(joindre les pouvoirs en annexe du présent document en cas de marché public autre que de défense ou de sécurité. Dans le cas contraire, ces documents ont déjà été fournis)</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tabs>
          <w:tab w:val="center" w:pos="283"/>
          <w:tab w:val="center" w:pos="1085"/>
          <w:tab w:val="right" w:pos="10283"/>
        </w:tabs>
        <w:spacing w:after="5" w:line="248" w:lineRule="auto"/>
        <w:rPr>
          <w:rFonts w:ascii="Arial" w:hAnsi="Arial" w:cs="Arial"/>
        </w:rPr>
      </w:pPr>
      <w:r w:rsidRPr="00A81422">
        <w:rPr>
          <w:rFonts w:ascii="Arial" w:hAnsi="Arial" w:cs="Arial"/>
        </w:rPr>
        <w:tab/>
      </w:r>
      <w:r w:rsidRPr="00A81422">
        <w:rPr>
          <w:rFonts w:ascii="Arial" w:eastAsia="Times New Roman" w:hAnsi="Arial" w:cs="Arial"/>
          <w:sz w:val="20"/>
        </w:rPr>
        <w:t xml:space="preserve"> </w:t>
      </w:r>
      <w:r w:rsidRPr="00A81422">
        <w:rPr>
          <w:rFonts w:ascii="Arial" w:eastAsia="Times New Roman" w:hAnsi="Arial" w:cs="Arial"/>
          <w:sz w:val="20"/>
        </w:rPr>
        <w:tab/>
      </w:r>
      <w:r w:rsidRPr="00A81422">
        <w:rPr>
          <w:rFonts w:ascii="Arial" w:hAnsi="Arial" w:cs="Arial"/>
          <w:noProof/>
        </w:rPr>
        <mc:AlternateContent>
          <mc:Choice Requires="wpg">
            <w:drawing>
              <wp:inline distT="0" distB="0" distL="0" distR="0">
                <wp:extent cx="128016" cy="128016"/>
                <wp:effectExtent l="0" t="0" r="0" b="0"/>
                <wp:docPr id="9774" name="Group 9774"/>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73" name="Shape 573"/>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74" style="width:10.08pt;height:10.08pt;mso-position-horizontal-relative:char;mso-position-vertical-relative:line" coordsize="1280,1280">
                <v:shape id="Shape 573"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w:t>
      </w:r>
      <w:r w:rsidRPr="00A81422">
        <w:rPr>
          <w:rFonts w:ascii="Arial" w:eastAsia="Times New Roman" w:hAnsi="Arial" w:cs="Arial"/>
          <w:sz w:val="20"/>
        </w:rPr>
        <w:tab/>
        <w:t xml:space="preserve">ont donné mandat au mandataire dans les conditions définies par les pouvoirs joints en annexe. </w:t>
      </w:r>
    </w:p>
    <w:p w:rsidR="0012693E" w:rsidRPr="00A81422" w:rsidRDefault="00BB0CD2">
      <w:pPr>
        <w:spacing w:after="4" w:line="248" w:lineRule="auto"/>
        <w:ind w:left="1712" w:right="62" w:hanging="10"/>
        <w:jc w:val="both"/>
        <w:rPr>
          <w:rFonts w:ascii="Arial" w:hAnsi="Arial" w:cs="Arial"/>
        </w:rPr>
      </w:pPr>
      <w:r w:rsidRPr="00A81422">
        <w:rPr>
          <w:rFonts w:ascii="Arial" w:eastAsia="Times New Roman" w:hAnsi="Arial" w:cs="Arial"/>
          <w:sz w:val="18"/>
        </w:rPr>
        <w:t xml:space="preserve">(hors cas des marchés de défense ou de sécurité dans lequel ces documents ont déjà été fournis). </w:t>
      </w:r>
    </w:p>
    <w:p w:rsidR="0012693E" w:rsidRPr="00A81422" w:rsidRDefault="00BB0CD2">
      <w:pPr>
        <w:spacing w:after="0"/>
        <w:ind w:left="283"/>
        <w:rPr>
          <w:rFonts w:ascii="Arial" w:hAnsi="Arial" w:cs="Arial"/>
        </w:rPr>
      </w:pPr>
      <w:r w:rsidRPr="00A81422">
        <w:rPr>
          <w:rFonts w:ascii="Arial" w:eastAsia="Times New Roman" w:hAnsi="Arial" w:cs="Arial"/>
          <w:sz w:val="18"/>
        </w:rPr>
        <w:t xml:space="preserve"> </w:t>
      </w:r>
    </w:p>
    <w:p w:rsidR="0012693E" w:rsidRPr="00A81422" w:rsidRDefault="00BB0CD2">
      <w:pPr>
        <w:spacing w:after="0"/>
        <w:rPr>
          <w:rFonts w:ascii="Arial" w:hAnsi="Arial" w:cs="Arial"/>
        </w:rPr>
      </w:pPr>
      <w:r w:rsidRPr="00A81422">
        <w:rPr>
          <w:rFonts w:ascii="Arial" w:eastAsia="Times New Roman" w:hAnsi="Arial" w:cs="Arial"/>
          <w:sz w:val="18"/>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hAnsi="Arial" w:cs="Arial"/>
          <w:noProof/>
        </w:rPr>
        <mc:AlternateContent>
          <mc:Choice Requires="wpg">
            <w:drawing>
              <wp:inline distT="0" distB="0" distL="0" distR="0">
                <wp:extent cx="128016" cy="128016"/>
                <wp:effectExtent l="0" t="0" r="0" b="0"/>
                <wp:docPr id="9775" name="Group 9775"/>
                <wp:cNvGraphicFramePr/>
                <a:graphic xmlns:a="http://schemas.openxmlformats.org/drawingml/2006/main">
                  <a:graphicData uri="http://schemas.microsoft.com/office/word/2010/wordprocessingGroup">
                    <wpg:wgp>
                      <wpg:cNvGrpSpPr/>
                      <wpg:grpSpPr>
                        <a:xfrm>
                          <a:off x="0" y="0"/>
                          <a:ext cx="128016" cy="128016"/>
                          <a:chOff x="0" y="0"/>
                          <a:chExt cx="128016" cy="128016"/>
                        </a:xfrm>
                      </wpg:grpSpPr>
                      <wps:wsp>
                        <wps:cNvPr id="579" name="Shape 579"/>
                        <wps:cNvSpPr/>
                        <wps:spPr>
                          <a:xfrm>
                            <a:off x="0"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75" style="width:10.08pt;height:10.08pt;mso-position-horizontal-relative:char;mso-position-vertical-relative:line" coordsize="1280,1280">
                <v:shape id="Shape 579" style="position:absolute;width:1280;height:1280;left:0;top:0;" coordsize="128016,128016" path="m0,0l128016,0l128016,128016l0,128016x">
                  <v:stroke weight="0.72pt" endcap="round" joinstyle="miter" miterlimit="10" on="true" color="#000000"/>
                  <v:fill on="false" color="#000000" opacity="0"/>
                </v:shape>
              </v:group>
            </w:pict>
          </mc:Fallback>
        </mc:AlternateContent>
      </w:r>
      <w:r w:rsidRPr="00A81422">
        <w:rPr>
          <w:rFonts w:ascii="Arial" w:eastAsia="Times New Roman" w:hAnsi="Arial" w:cs="Arial"/>
          <w:sz w:val="20"/>
        </w:rPr>
        <w:t xml:space="preserve"> Les membres du groupement, qui signent le présent acte d’engagement :</w:t>
      </w:r>
      <w:r w:rsidRPr="00A81422">
        <w:rPr>
          <w:rFonts w:ascii="Arial" w:eastAsia="Times New Roman" w:hAnsi="Arial" w:cs="Arial"/>
          <w:sz w:val="18"/>
        </w:rPr>
        <w:t xml:space="preserve"> </w:t>
      </w:r>
    </w:p>
    <w:p w:rsidR="0012693E" w:rsidRPr="00A81422" w:rsidRDefault="00BB0CD2">
      <w:pPr>
        <w:spacing w:after="4" w:line="248" w:lineRule="auto"/>
        <w:ind w:left="-5" w:right="62" w:hanging="10"/>
        <w:jc w:val="both"/>
        <w:rPr>
          <w:rFonts w:ascii="Arial" w:hAnsi="Arial" w:cs="Arial"/>
        </w:rPr>
      </w:pPr>
      <w:r w:rsidRPr="00A81422">
        <w:rPr>
          <w:rFonts w:ascii="Arial" w:eastAsia="Times New Roman" w:hAnsi="Arial" w:cs="Arial"/>
          <w:sz w:val="18"/>
        </w:rPr>
        <w:t>(Cocher la case correspondante.)</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248" w:line="248" w:lineRule="auto"/>
        <w:ind w:left="1454" w:right="65" w:hanging="602"/>
        <w:jc w:val="both"/>
        <w:rPr>
          <w:rFonts w:ascii="Arial" w:hAnsi="Arial" w:cs="Arial"/>
        </w:rPr>
      </w:pPr>
      <w:r w:rsidRPr="00A81422">
        <w:rPr>
          <w:rFonts w:ascii="Arial" w:hAnsi="Arial" w:cs="Arial"/>
          <w:noProof/>
        </w:rPr>
        <w:lastRenderedPageBreak/>
        <mc:AlternateContent>
          <mc:Choice Requires="wpg">
            <w:drawing>
              <wp:anchor distT="0" distB="0" distL="114300" distR="114300" simplePos="0" relativeHeight="251661312" behindDoc="0" locked="0" layoutInCell="1" allowOverlap="1">
                <wp:simplePos x="0" y="0"/>
                <wp:positionH relativeFrom="column">
                  <wp:posOffset>541020</wp:posOffset>
                </wp:positionH>
                <wp:positionV relativeFrom="paragraph">
                  <wp:posOffset>-19153</wp:posOffset>
                </wp:positionV>
                <wp:extent cx="141732" cy="1037844"/>
                <wp:effectExtent l="0" t="0" r="0" b="0"/>
                <wp:wrapSquare wrapText="bothSides"/>
                <wp:docPr id="9776" name="Group 9776"/>
                <wp:cNvGraphicFramePr/>
                <a:graphic xmlns:a="http://schemas.openxmlformats.org/drawingml/2006/main">
                  <a:graphicData uri="http://schemas.microsoft.com/office/word/2010/wordprocessingGroup">
                    <wpg:wgp>
                      <wpg:cNvGrpSpPr/>
                      <wpg:grpSpPr>
                        <a:xfrm>
                          <a:off x="0" y="0"/>
                          <a:ext cx="141732" cy="1037844"/>
                          <a:chOff x="0" y="0"/>
                          <a:chExt cx="141732" cy="1037844"/>
                        </a:xfrm>
                      </wpg:grpSpPr>
                      <wps:wsp>
                        <wps:cNvPr id="586" name="Shape 586"/>
                        <wps:cNvSpPr/>
                        <wps:spPr>
                          <a:xfrm>
                            <a:off x="13716" y="0"/>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0" name="Rectangle 590"/>
                        <wps:cNvSpPr/>
                        <wps:spPr>
                          <a:xfrm>
                            <a:off x="0" y="321571"/>
                            <a:ext cx="46603" cy="165694"/>
                          </a:xfrm>
                          <a:prstGeom prst="rect">
                            <a:avLst/>
                          </a:prstGeom>
                          <a:ln>
                            <a:noFill/>
                          </a:ln>
                        </wps:spPr>
                        <wps:txbx>
                          <w:txbxContent>
                            <w:p w:rsidR="0012693E" w:rsidRDefault="00BB0CD2">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91" name="Shape 591"/>
                        <wps:cNvSpPr/>
                        <wps:spPr>
                          <a:xfrm>
                            <a:off x="13716" y="460248"/>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s:wsp>
                        <wps:cNvPr id="596" name="Shape 596"/>
                        <wps:cNvSpPr/>
                        <wps:spPr>
                          <a:xfrm>
                            <a:off x="13716" y="909828"/>
                            <a:ext cx="128016" cy="128016"/>
                          </a:xfrm>
                          <a:custGeom>
                            <a:avLst/>
                            <a:gdLst/>
                            <a:ahLst/>
                            <a:cxnLst/>
                            <a:rect l="0" t="0" r="0" b="0"/>
                            <a:pathLst>
                              <a:path w="128016" h="128016">
                                <a:moveTo>
                                  <a:pt x="0" y="0"/>
                                </a:moveTo>
                                <a:lnTo>
                                  <a:pt x="128016" y="0"/>
                                </a:lnTo>
                                <a:lnTo>
                                  <a:pt x="128016" y="128016"/>
                                </a:lnTo>
                                <a:lnTo>
                                  <a:pt x="0" y="128016"/>
                                </a:lnTo>
                                <a:close/>
                              </a:path>
                            </a:pathLst>
                          </a:custGeom>
                          <a:ln w="9144"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9776" o:spid="_x0000_s1026" style="position:absolute;left:0;text-align:left;margin-left:42.6pt;margin-top:-1.5pt;width:11.15pt;height:81.7pt;z-index:251661312" coordsize="1417,10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">
                <v:shape id="Shape 586" o:spid="_x0000_s1027" style="position:absolute;left:137;width:1280;height:1280;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" path="m,l128016,r,128016l,128016,,xe" filled="f" strokeweight=".72pt">
                  <v:stroke miterlimit="83231f" joinstyle="miter" endcap="round"/>
                  <v:path arrowok="t" textboxrect="0,0,128016,128016"/>
                </v:shape>
                <v:rect id="Rectangle 590" o:spid="_x0000_s1028" style="position:absolute;top:3215;width:466;height:1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tXUwQAAANwAAAAPAAAAZHJzL2Rvd25yZXYueG1sRE/LisIw&#10;FN0L/kO4gjtNFRT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Dy+1dTBAAAA3AAAAA8AAAAA&#10;AAAAAAAAAAAABwIAAGRycy9kb3ducmV2LnhtbFBLBQYAAAAAAwADALcAAAD1AgAAAAA=&#10;" filled="f" stroked="f">
                  <v:textbox inset="0,0,0,0">
                    <w:txbxContent>
                      <w:p w:rsidR="0012693E" w:rsidRDefault="00BB0CD2">
                        <w:r>
                          <w:rPr>
                            <w:rFonts w:ascii="Times New Roman" w:eastAsia="Times New Roman" w:hAnsi="Times New Roman" w:cs="Times New Roman"/>
                            <w:sz w:val="20"/>
                          </w:rPr>
                          <w:t xml:space="preserve"> </w:t>
                        </w:r>
                      </w:p>
                    </w:txbxContent>
                  </v:textbox>
                </v:rect>
                <v:shape id="Shape 591" o:spid="_x0000_s1029" style="position:absolute;left:137;top:4602;width:1280;height:1280;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" path="m,l128016,r,128016l,128016,,xe" filled="f" strokeweight=".72pt">
                  <v:stroke miterlimit="83231f" joinstyle="miter" endcap="round"/>
                  <v:path arrowok="t" textboxrect="0,0,128016,128016"/>
                </v:shape>
                <v:shape id="Shape 596" o:spid="_x0000_s1030" style="position:absolute;left:137;top:9098;width:1280;height:1280;visibility:visible;mso-wrap-style:square;v-text-anchor:top" coordsize="12801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" path="m,l128016,r,128016l,128016,,xe" filled="f" strokeweight=".72pt">
                  <v:stroke miterlimit="83231f" joinstyle="miter" endcap="round"/>
                  <v:path arrowok="t" textboxrect="0,0,128016,128016"/>
                </v:shape>
                <w10:wrap type="square"/>
              </v:group>
            </w:pict>
          </mc:Fallback>
        </mc:AlternateContent>
      </w:r>
      <w:r w:rsidRPr="00A81422">
        <w:rPr>
          <w:rFonts w:ascii="Arial" w:eastAsia="Times New Roman" w:hAnsi="Arial" w:cs="Arial"/>
          <w:sz w:val="20"/>
        </w:rPr>
        <w:t xml:space="preserve"> donnent mandat au mandataire, qui l’accepte, pour les représenter vis-à-vis de l’acheteur et pour coordonner l’ensemble des prestations ; </w:t>
      </w:r>
    </w:p>
    <w:p w:rsidR="0012693E" w:rsidRPr="00A81422" w:rsidRDefault="00BB0CD2">
      <w:pPr>
        <w:spacing w:after="5" w:line="248" w:lineRule="auto"/>
        <w:ind w:left="1454" w:right="65" w:hanging="602"/>
        <w:jc w:val="both"/>
        <w:rPr>
          <w:rFonts w:ascii="Arial" w:hAnsi="Arial" w:cs="Arial"/>
        </w:rPr>
      </w:pPr>
      <w:r w:rsidRPr="00A81422">
        <w:rPr>
          <w:rFonts w:ascii="Arial" w:eastAsia="Times New Roman" w:hAnsi="Arial" w:cs="Arial"/>
          <w:sz w:val="20"/>
        </w:rPr>
        <w:t xml:space="preserve"> donnent mandat au mandataire, qui l’accepte, pour signer, en leur nom et pour leur compte, les modifications ultérieures du marché public ; </w:t>
      </w:r>
    </w:p>
    <w:p w:rsidR="0012693E" w:rsidRPr="00A81422" w:rsidRDefault="00BB0CD2">
      <w:pPr>
        <w:spacing w:after="8"/>
        <w:ind w:right="9208"/>
        <w:rPr>
          <w:rFonts w:ascii="Arial" w:hAnsi="Arial" w:cs="Arial"/>
        </w:rPr>
      </w:pPr>
      <w:r w:rsidRPr="00A81422">
        <w:rPr>
          <w:rFonts w:ascii="Arial" w:eastAsia="Times New Roman" w:hAnsi="Arial" w:cs="Arial"/>
          <w:sz w:val="20"/>
        </w:rPr>
        <w:t xml:space="preserve"> </w:t>
      </w:r>
    </w:p>
    <w:p w:rsidR="0012693E" w:rsidRPr="00A81422" w:rsidRDefault="00BB0CD2">
      <w:pPr>
        <w:tabs>
          <w:tab w:val="center" w:pos="283"/>
          <w:tab w:val="center" w:pos="4902"/>
        </w:tabs>
        <w:spacing w:after="5" w:line="248" w:lineRule="auto"/>
        <w:rPr>
          <w:rFonts w:ascii="Arial" w:hAnsi="Arial" w:cs="Arial"/>
        </w:rPr>
      </w:pPr>
      <w:r w:rsidRPr="00A81422">
        <w:rPr>
          <w:rFonts w:ascii="Arial" w:hAnsi="Arial" w:cs="Arial"/>
        </w:rPr>
        <w:tab/>
      </w:r>
      <w:r w:rsidRPr="00A81422">
        <w:rPr>
          <w:rFonts w:ascii="Arial" w:eastAsia="Times New Roman" w:hAnsi="Arial" w:cs="Arial"/>
          <w:sz w:val="20"/>
        </w:rPr>
        <w:t xml:space="preserve">   </w:t>
      </w:r>
      <w:r w:rsidRPr="00A81422">
        <w:rPr>
          <w:rFonts w:ascii="Arial" w:eastAsia="Times New Roman" w:hAnsi="Arial" w:cs="Arial"/>
          <w:sz w:val="20"/>
        </w:rPr>
        <w:tab/>
        <w:t>donnent mandat au mandataire dans les conditions définies ci-dessous :</w:t>
      </w:r>
      <w:r w:rsidRPr="00A81422">
        <w:rPr>
          <w:rFonts w:ascii="Arial" w:eastAsia="Times New Roman" w:hAnsi="Arial" w:cs="Arial"/>
          <w:sz w:val="18"/>
        </w:rPr>
        <w:t xml:space="preserve"> </w:t>
      </w:r>
    </w:p>
    <w:p w:rsidR="0012693E" w:rsidRPr="00A81422" w:rsidRDefault="00BB0CD2">
      <w:pPr>
        <w:tabs>
          <w:tab w:val="center" w:pos="283"/>
          <w:tab w:val="center" w:pos="852"/>
          <w:tab w:val="center" w:pos="1133"/>
          <w:tab w:val="center" w:pos="3674"/>
        </w:tabs>
        <w:spacing w:after="4" w:line="248" w:lineRule="auto"/>
        <w:rPr>
          <w:rFonts w:ascii="Arial" w:hAnsi="Arial" w:cs="Arial"/>
        </w:rPr>
      </w:pPr>
      <w:r w:rsidRPr="00A81422">
        <w:rPr>
          <w:rFonts w:ascii="Arial" w:hAnsi="Arial" w:cs="Arial"/>
        </w:rPr>
        <w:tab/>
      </w:r>
      <w:r w:rsidRPr="00A81422">
        <w:rPr>
          <w:rFonts w:ascii="Arial" w:eastAsia="Times New Roman" w:hAnsi="Arial" w:cs="Arial"/>
          <w:sz w:val="18"/>
        </w:rPr>
        <w:t xml:space="preserve"> </w:t>
      </w:r>
      <w:r w:rsidRPr="00A81422">
        <w:rPr>
          <w:rFonts w:ascii="Arial" w:eastAsia="Times New Roman" w:hAnsi="Arial" w:cs="Arial"/>
          <w:sz w:val="18"/>
        </w:rPr>
        <w:tab/>
        <w:t xml:space="preserve"> </w:t>
      </w:r>
      <w:r w:rsidRPr="00A81422">
        <w:rPr>
          <w:rFonts w:ascii="Arial" w:eastAsia="Times New Roman" w:hAnsi="Arial" w:cs="Arial"/>
          <w:sz w:val="18"/>
        </w:rPr>
        <w:tab/>
        <w:t xml:space="preserve"> </w:t>
      </w:r>
      <w:r w:rsidRPr="00A81422">
        <w:rPr>
          <w:rFonts w:ascii="Arial" w:eastAsia="Times New Roman" w:hAnsi="Arial" w:cs="Arial"/>
          <w:sz w:val="18"/>
        </w:rPr>
        <w:tab/>
        <w:t>(Donner des précisions sur l’étendue du mandat.)</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tbl>
      <w:tblPr>
        <w:tblStyle w:val="TableGrid"/>
        <w:tblW w:w="10392" w:type="dxa"/>
        <w:tblInd w:w="-148" w:type="dxa"/>
        <w:tblCellMar>
          <w:top w:w="42" w:type="dxa"/>
          <w:left w:w="104" w:type="dxa"/>
          <w:right w:w="115" w:type="dxa"/>
        </w:tblCellMar>
        <w:tblLook w:val="04A0" w:firstRow="1" w:lastRow="0" w:firstColumn="1" w:lastColumn="0" w:noHBand="0" w:noVBand="1"/>
      </w:tblPr>
      <w:tblGrid>
        <w:gridCol w:w="4644"/>
        <w:gridCol w:w="2695"/>
        <w:gridCol w:w="3053"/>
      </w:tblGrid>
      <w:tr w:rsidR="0012693E" w:rsidRPr="00A81422">
        <w:trPr>
          <w:trHeight w:val="472"/>
        </w:trPr>
        <w:tc>
          <w:tcPr>
            <w:tcW w:w="4644" w:type="dxa"/>
            <w:tcBorders>
              <w:top w:val="single" w:sz="4" w:space="0" w:color="000000"/>
              <w:left w:val="single" w:sz="4" w:space="0" w:color="000000"/>
              <w:bottom w:val="single" w:sz="4" w:space="0" w:color="000000"/>
              <w:right w:val="single" w:sz="4" w:space="0" w:color="000000"/>
            </w:tcBorders>
          </w:tcPr>
          <w:p w:rsidR="0012693E" w:rsidRPr="00A81422" w:rsidRDefault="00BB0CD2">
            <w:pPr>
              <w:ind w:left="982" w:right="922"/>
              <w:jc w:val="center"/>
              <w:rPr>
                <w:rFonts w:ascii="Arial" w:hAnsi="Arial" w:cs="Arial"/>
              </w:rPr>
            </w:pPr>
            <w:r w:rsidRPr="00A81422">
              <w:rPr>
                <w:rFonts w:ascii="Arial" w:eastAsia="Times New Roman" w:hAnsi="Arial" w:cs="Arial"/>
                <w:sz w:val="20"/>
              </w:rPr>
              <w:t xml:space="preserve">Nom, prénom et qualité du signataire (*) </w:t>
            </w:r>
          </w:p>
        </w:tc>
        <w:tc>
          <w:tcPr>
            <w:tcW w:w="2695" w:type="dxa"/>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ind w:left="62"/>
              <w:rPr>
                <w:rFonts w:ascii="Arial" w:hAnsi="Arial" w:cs="Arial"/>
              </w:rPr>
            </w:pPr>
            <w:r w:rsidRPr="00A81422">
              <w:rPr>
                <w:rFonts w:ascii="Arial" w:eastAsia="Times New Roman" w:hAnsi="Arial" w:cs="Arial"/>
                <w:sz w:val="20"/>
              </w:rPr>
              <w:t xml:space="preserve">Lieu et date de signature </w:t>
            </w:r>
          </w:p>
        </w:tc>
        <w:tc>
          <w:tcPr>
            <w:tcW w:w="3053" w:type="dxa"/>
            <w:tcBorders>
              <w:top w:val="single" w:sz="4" w:space="0" w:color="000000"/>
              <w:left w:val="single" w:sz="4" w:space="0" w:color="000000"/>
              <w:bottom w:val="single" w:sz="4" w:space="0" w:color="000000"/>
              <w:right w:val="single" w:sz="4" w:space="0" w:color="000000"/>
            </w:tcBorders>
            <w:vAlign w:val="center"/>
          </w:tcPr>
          <w:p w:rsidR="0012693E" w:rsidRPr="00A81422" w:rsidRDefault="00BB0CD2">
            <w:pPr>
              <w:ind w:left="2"/>
              <w:jc w:val="center"/>
              <w:rPr>
                <w:rFonts w:ascii="Arial" w:hAnsi="Arial" w:cs="Arial"/>
              </w:rPr>
            </w:pPr>
            <w:r w:rsidRPr="00A81422">
              <w:rPr>
                <w:rFonts w:ascii="Arial" w:eastAsia="Times New Roman" w:hAnsi="Arial" w:cs="Arial"/>
                <w:sz w:val="20"/>
              </w:rPr>
              <w:t xml:space="preserve">Signature </w:t>
            </w:r>
          </w:p>
        </w:tc>
      </w:tr>
      <w:tr w:rsidR="0012693E" w:rsidRPr="00A81422">
        <w:trPr>
          <w:trHeight w:val="1026"/>
        </w:trPr>
        <w:tc>
          <w:tcPr>
            <w:tcW w:w="4644"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2695"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053" w:type="dxa"/>
            <w:tcBorders>
              <w:top w:val="single" w:sz="4" w:space="0" w:color="000000"/>
              <w:left w:val="single" w:sz="4" w:space="0" w:color="000000"/>
              <w:bottom w:val="nil"/>
              <w:right w:val="single" w:sz="4" w:space="0" w:color="000000"/>
            </w:tcBorders>
            <w:shd w:val="clear" w:color="auto" w:fill="CCFFFF"/>
          </w:tcPr>
          <w:p w:rsidR="0012693E" w:rsidRPr="00A81422" w:rsidRDefault="00BB0CD2">
            <w:pPr>
              <w:rPr>
                <w:rFonts w:ascii="Arial" w:hAnsi="Arial" w:cs="Arial"/>
              </w:rPr>
            </w:pPr>
            <w:r w:rsidRPr="00A81422">
              <w:rPr>
                <w:rFonts w:ascii="Arial" w:eastAsia="Times New Roman" w:hAnsi="Arial" w:cs="Arial"/>
                <w:sz w:val="20"/>
              </w:rPr>
              <w:t xml:space="preserve"> </w:t>
            </w:r>
          </w:p>
        </w:tc>
      </w:tr>
      <w:tr w:rsidR="0012693E" w:rsidRPr="00A81422">
        <w:trPr>
          <w:trHeight w:val="852"/>
        </w:trPr>
        <w:tc>
          <w:tcPr>
            <w:tcW w:w="4644" w:type="dxa"/>
            <w:tcBorders>
              <w:top w:val="nil"/>
              <w:left w:val="single" w:sz="4" w:space="0" w:color="000000"/>
              <w:bottom w:val="nil"/>
              <w:right w:val="single" w:sz="4" w:space="0" w:color="000000"/>
            </w:tcBorders>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2695" w:type="dxa"/>
            <w:tcBorders>
              <w:top w:val="nil"/>
              <w:left w:val="single" w:sz="4" w:space="0" w:color="000000"/>
              <w:bottom w:val="nil"/>
              <w:right w:val="single" w:sz="4" w:space="0" w:color="000000"/>
            </w:tcBorders>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053" w:type="dxa"/>
            <w:tcBorders>
              <w:top w:val="nil"/>
              <w:left w:val="single" w:sz="4" w:space="0" w:color="000000"/>
              <w:bottom w:val="nil"/>
              <w:right w:val="single" w:sz="4" w:space="0" w:color="000000"/>
            </w:tcBorders>
          </w:tcPr>
          <w:p w:rsidR="0012693E" w:rsidRPr="00A81422" w:rsidRDefault="00BB0CD2">
            <w:pPr>
              <w:rPr>
                <w:rFonts w:ascii="Arial" w:hAnsi="Arial" w:cs="Arial"/>
              </w:rPr>
            </w:pPr>
            <w:r w:rsidRPr="00A81422">
              <w:rPr>
                <w:rFonts w:ascii="Arial" w:eastAsia="Times New Roman" w:hAnsi="Arial" w:cs="Arial"/>
                <w:sz w:val="20"/>
              </w:rPr>
              <w:t xml:space="preserve"> </w:t>
            </w:r>
          </w:p>
        </w:tc>
      </w:tr>
      <w:tr w:rsidR="0012693E" w:rsidRPr="00A81422">
        <w:trPr>
          <w:trHeight w:val="1024"/>
        </w:trPr>
        <w:tc>
          <w:tcPr>
            <w:tcW w:w="4644"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p w:rsidR="0012693E" w:rsidRPr="00A81422" w:rsidRDefault="00BB0CD2">
            <w:pPr>
              <w:ind w:left="2"/>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p>
        </w:tc>
        <w:tc>
          <w:tcPr>
            <w:tcW w:w="2695"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ind w:left="2"/>
              <w:rPr>
                <w:rFonts w:ascii="Arial" w:hAnsi="Arial" w:cs="Arial"/>
              </w:rPr>
            </w:pPr>
            <w:r w:rsidRPr="00A81422">
              <w:rPr>
                <w:rFonts w:ascii="Arial" w:eastAsia="Times New Roman" w:hAnsi="Arial" w:cs="Arial"/>
                <w:sz w:val="20"/>
              </w:rPr>
              <w:t xml:space="preserve"> </w:t>
            </w:r>
          </w:p>
        </w:tc>
        <w:tc>
          <w:tcPr>
            <w:tcW w:w="3053" w:type="dxa"/>
            <w:tcBorders>
              <w:top w:val="nil"/>
              <w:left w:val="single" w:sz="4" w:space="0" w:color="000000"/>
              <w:bottom w:val="single" w:sz="4" w:space="0" w:color="000000"/>
              <w:right w:val="single" w:sz="4" w:space="0" w:color="000000"/>
            </w:tcBorders>
            <w:shd w:val="clear" w:color="auto" w:fill="CCFFFF"/>
          </w:tcPr>
          <w:p w:rsidR="0012693E" w:rsidRPr="00A81422" w:rsidRDefault="00BB0CD2">
            <w:pPr>
              <w:rPr>
                <w:rFonts w:ascii="Arial" w:hAnsi="Arial" w:cs="Arial"/>
              </w:rPr>
            </w:pPr>
            <w:r w:rsidRPr="00A81422">
              <w:rPr>
                <w:rFonts w:ascii="Arial" w:eastAsia="Times New Roman" w:hAnsi="Arial" w:cs="Arial"/>
                <w:sz w:val="20"/>
              </w:rPr>
              <w:t xml:space="preserve"> </w:t>
            </w:r>
          </w:p>
        </w:tc>
      </w:tr>
    </w:tbl>
    <w:p w:rsidR="0012693E" w:rsidRPr="00A81422" w:rsidRDefault="00BB0CD2">
      <w:pPr>
        <w:spacing w:after="0"/>
        <w:ind w:left="-5" w:hanging="10"/>
        <w:rPr>
          <w:rFonts w:ascii="Arial" w:hAnsi="Arial" w:cs="Arial"/>
        </w:rPr>
      </w:pPr>
      <w:r w:rsidRPr="00A81422">
        <w:rPr>
          <w:rFonts w:ascii="Arial" w:eastAsia="Times New Roman" w:hAnsi="Arial" w:cs="Arial"/>
          <w:sz w:val="18"/>
        </w:rPr>
        <w:t>(*) Le signataire doit avoir le pouvoir d’engager la personne qu’il représente.</w:t>
      </w:r>
      <w:r w:rsidRPr="00A81422">
        <w:rPr>
          <w:rFonts w:ascii="Arial" w:eastAsia="Times New Roman" w:hAnsi="Arial" w:cs="Arial"/>
          <w:sz w:val="20"/>
        </w:rPr>
        <w:t xml:space="preserve"> </w:t>
      </w:r>
    </w:p>
    <w:p w:rsidR="0012693E" w:rsidRPr="00A81422" w:rsidRDefault="00BB0CD2">
      <w:pPr>
        <w:spacing w:after="1"/>
        <w:rPr>
          <w:rFonts w:ascii="Arial" w:hAnsi="Arial" w:cs="Arial"/>
        </w:rPr>
      </w:pPr>
      <w:r w:rsidRPr="00A81422">
        <w:rPr>
          <w:rFonts w:ascii="Arial" w:eastAsia="Times New Roman" w:hAnsi="Arial" w:cs="Arial"/>
          <w:sz w:val="20"/>
        </w:rPr>
        <w:t xml:space="preserve"> </w:t>
      </w:r>
    </w:p>
    <w:p w:rsidR="0012693E" w:rsidRPr="00A81422" w:rsidRDefault="00BB0CD2">
      <w:pPr>
        <w:shd w:val="clear" w:color="auto" w:fill="66CCFF"/>
        <w:spacing w:after="10" w:line="248" w:lineRule="auto"/>
        <w:ind w:left="-5" w:hanging="10"/>
        <w:rPr>
          <w:rFonts w:ascii="Arial" w:hAnsi="Arial" w:cs="Arial"/>
        </w:rPr>
      </w:pPr>
      <w:r w:rsidRPr="00A81422">
        <w:rPr>
          <w:rFonts w:ascii="Arial" w:eastAsia="Times New Roman" w:hAnsi="Arial" w:cs="Arial"/>
        </w:rPr>
        <w:t>D - Identification et signature de l’acheteur.</w:t>
      </w: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110"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Désignation de l’acheteur</w:t>
      </w:r>
      <w:r w:rsidRPr="00A81422">
        <w:rPr>
          <w:rFonts w:ascii="Arial" w:eastAsia="Times New Roman" w:hAnsi="Arial" w:cs="Arial"/>
          <w:sz w:val="18"/>
        </w:rPr>
        <w:t xml:space="preserve"> </w:t>
      </w:r>
    </w:p>
    <w:p w:rsidR="00AB165B" w:rsidRPr="00AB165B" w:rsidRDefault="00AB165B" w:rsidP="00AB165B">
      <w:pPr>
        <w:spacing w:after="4" w:line="249" w:lineRule="auto"/>
        <w:ind w:left="333" w:right="59" w:hanging="10"/>
        <w:jc w:val="both"/>
        <w:rPr>
          <w:rFonts w:ascii="Arial" w:hAnsi="Arial" w:cs="Arial"/>
        </w:rPr>
      </w:pPr>
      <w:r w:rsidRPr="00AB165B">
        <w:rPr>
          <w:rFonts w:ascii="Arial" w:eastAsia="Times New Roman" w:hAnsi="Arial" w:cs="Arial"/>
          <w:sz w:val="20"/>
        </w:rPr>
        <w:t xml:space="preserve">Ministère des Armées – Centre de Soutien Technique et Administratif </w:t>
      </w:r>
    </w:p>
    <w:p w:rsidR="00AB165B" w:rsidRPr="00AB165B" w:rsidRDefault="00AB165B" w:rsidP="00AB165B">
      <w:pPr>
        <w:spacing w:after="4" w:line="249" w:lineRule="auto"/>
        <w:ind w:left="333" w:right="59" w:hanging="10"/>
        <w:jc w:val="both"/>
        <w:rPr>
          <w:rFonts w:ascii="Arial" w:hAnsi="Arial" w:cs="Arial"/>
        </w:rPr>
      </w:pPr>
      <w:r w:rsidRPr="00AB165B">
        <w:rPr>
          <w:rFonts w:ascii="Arial" w:eastAsia="Times New Roman" w:hAnsi="Arial" w:cs="Arial"/>
          <w:sz w:val="20"/>
        </w:rPr>
        <w:t xml:space="preserve">Caserne Thiry – CS n° 60016 </w:t>
      </w:r>
    </w:p>
    <w:p w:rsidR="0012693E" w:rsidRPr="00AB165B" w:rsidRDefault="00AB165B" w:rsidP="00AB165B">
      <w:pPr>
        <w:spacing w:after="4" w:line="249" w:lineRule="auto"/>
        <w:ind w:left="333" w:right="59" w:hanging="10"/>
        <w:jc w:val="both"/>
        <w:rPr>
          <w:rFonts w:ascii="Arial" w:hAnsi="Arial" w:cs="Arial"/>
        </w:rPr>
      </w:pPr>
      <w:r w:rsidRPr="00AB165B">
        <w:rPr>
          <w:rFonts w:ascii="Arial" w:eastAsia="Times New Roman" w:hAnsi="Arial" w:cs="Arial"/>
          <w:sz w:val="20"/>
        </w:rPr>
        <w:t xml:space="preserve">54035 NANCY Cedex </w:t>
      </w:r>
    </w:p>
    <w:p w:rsidR="0012693E" w:rsidRPr="00A81422" w:rsidRDefault="00BB0CD2">
      <w:pPr>
        <w:spacing w:after="0"/>
        <w:rPr>
          <w:rFonts w:ascii="Arial" w:hAnsi="Arial" w:cs="Arial"/>
        </w:rPr>
      </w:pPr>
      <w:r w:rsidRPr="00A81422">
        <w:rPr>
          <w:rFonts w:ascii="Arial" w:eastAsia="Times New Roman" w:hAnsi="Arial" w:cs="Arial"/>
          <w:sz w:val="20"/>
        </w:rPr>
        <w:t xml:space="preserve"> </w:t>
      </w:r>
      <w:r w:rsidRPr="00A81422">
        <w:rPr>
          <w:rFonts w:ascii="Arial" w:eastAsia="Times New Roman" w:hAnsi="Arial" w:cs="Arial"/>
          <w:sz w:val="20"/>
        </w:rPr>
        <w:tab/>
        <w:t xml:space="preserve"> </w:t>
      </w:r>
    </w:p>
    <w:p w:rsidR="0012693E" w:rsidRDefault="00BB0CD2">
      <w:pPr>
        <w:spacing w:after="5" w:line="248" w:lineRule="auto"/>
        <w:ind w:left="17" w:right="65" w:hanging="10"/>
        <w:jc w:val="both"/>
        <w:rPr>
          <w:rFonts w:ascii="Arial" w:eastAsia="Times New Roman" w:hAnsi="Arial" w:cs="Arial"/>
          <w:sz w:val="18"/>
        </w:rPr>
      </w:pPr>
      <w:r w:rsidRPr="00A81422">
        <w:rPr>
          <w:rFonts w:ascii="Arial" w:eastAsia="Times New Roman" w:hAnsi="Arial" w:cs="Arial"/>
          <w:color w:val="66CCFF"/>
          <w:sz w:val="20"/>
        </w:rPr>
        <w:t></w:t>
      </w:r>
      <w:r w:rsidRPr="00A81422">
        <w:rPr>
          <w:rFonts w:ascii="Arial" w:eastAsia="Times New Roman" w:hAnsi="Arial" w:cs="Arial"/>
          <w:sz w:val="20"/>
        </w:rPr>
        <w:t xml:space="preserve"> Nom, prénom, qualité du signataire du marché public</w:t>
      </w:r>
      <w:r w:rsidRPr="00A81422">
        <w:rPr>
          <w:rFonts w:ascii="Arial" w:eastAsia="Times New Roman" w:hAnsi="Arial" w:cs="Arial"/>
          <w:sz w:val="18"/>
        </w:rPr>
        <w:t xml:space="preserve"> </w:t>
      </w:r>
    </w:p>
    <w:p w:rsidR="00AB165B" w:rsidRPr="00A81422" w:rsidRDefault="00AB165B">
      <w:pPr>
        <w:spacing w:after="5" w:line="248" w:lineRule="auto"/>
        <w:ind w:left="17" w:right="65" w:hanging="10"/>
        <w:jc w:val="both"/>
        <w:rPr>
          <w:rFonts w:ascii="Arial" w:hAnsi="Arial" w:cs="Arial"/>
        </w:rPr>
      </w:pPr>
    </w:p>
    <w:p w:rsidR="00AB165B" w:rsidRPr="00AB165B" w:rsidRDefault="00AB165B">
      <w:pPr>
        <w:spacing w:after="0"/>
        <w:rPr>
          <w:rFonts w:ascii="Arial" w:eastAsia="Times New Roman" w:hAnsi="Arial" w:cs="Arial"/>
          <w:sz w:val="20"/>
        </w:rPr>
      </w:pPr>
      <w:r w:rsidRPr="00AB165B">
        <w:rPr>
          <w:rFonts w:ascii="Arial" w:eastAsia="Times New Roman" w:hAnsi="Arial" w:cs="Arial"/>
          <w:sz w:val="20"/>
        </w:rPr>
        <w:t>Ingénieur en chef de 1</w:t>
      </w:r>
      <w:r w:rsidRPr="00AB165B">
        <w:rPr>
          <w:rFonts w:ascii="Arial" w:eastAsia="Times New Roman" w:hAnsi="Arial" w:cs="Arial"/>
          <w:sz w:val="20"/>
          <w:vertAlign w:val="superscript"/>
        </w:rPr>
        <w:t>re</w:t>
      </w:r>
      <w:r w:rsidRPr="00AB165B">
        <w:rPr>
          <w:rFonts w:ascii="Arial" w:eastAsia="Times New Roman" w:hAnsi="Arial" w:cs="Arial"/>
          <w:sz w:val="20"/>
        </w:rPr>
        <w:t xml:space="preserve"> classe Sylvain Hilairet, Commandant du Centre de Soutien Technique et Administratif.</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Personne habilitée à donner les renseignements prévus à l’</w:t>
      </w:r>
      <w:r w:rsidRPr="00A81422">
        <w:rPr>
          <w:rFonts w:ascii="Arial" w:eastAsia="Times New Roman" w:hAnsi="Arial" w:cs="Arial"/>
          <w:color w:val="0000FF"/>
          <w:sz w:val="20"/>
          <w:u w:val="single" w:color="0000FF"/>
        </w:rPr>
        <w:t>article R. 2191-59</w:t>
      </w:r>
      <w:r w:rsidRPr="00A81422">
        <w:rPr>
          <w:rFonts w:ascii="Arial" w:eastAsia="Times New Roman" w:hAnsi="Arial" w:cs="Arial"/>
          <w:sz w:val="20"/>
        </w:rPr>
        <w:t xml:space="preserve"> du code de la commande publique, auquel renvoie l’</w:t>
      </w:r>
      <w:r w:rsidRPr="00A81422">
        <w:rPr>
          <w:rFonts w:ascii="Arial" w:eastAsia="Times New Roman" w:hAnsi="Arial" w:cs="Arial"/>
          <w:color w:val="0000FF"/>
          <w:sz w:val="20"/>
          <w:u w:val="single" w:color="0000FF"/>
        </w:rPr>
        <w:t>article R. 2391-28</w:t>
      </w:r>
      <w:r w:rsidRPr="00A81422">
        <w:rPr>
          <w:rFonts w:ascii="Arial" w:eastAsia="Times New Roman" w:hAnsi="Arial" w:cs="Arial"/>
          <w:sz w:val="20"/>
        </w:rPr>
        <w:t xml:space="preserve"> du même code (nantissements ou cessions de créances)</w:t>
      </w:r>
      <w:r w:rsidRPr="00A81422">
        <w:rPr>
          <w:rFonts w:ascii="Arial" w:eastAsia="Times New Roman" w:hAnsi="Arial" w:cs="Arial"/>
          <w:sz w:val="18"/>
        </w:rPr>
        <w:t xml:space="preserve"> </w:t>
      </w:r>
    </w:p>
    <w:p w:rsidR="0012693E" w:rsidRPr="00AB165B" w:rsidRDefault="00BB0CD2">
      <w:pPr>
        <w:spacing w:after="0"/>
        <w:rPr>
          <w:rFonts w:ascii="Arial" w:hAnsi="Arial" w:cs="Arial"/>
        </w:rPr>
      </w:pPr>
      <w:r w:rsidRPr="00A81422">
        <w:rPr>
          <w:rFonts w:ascii="Arial" w:eastAsia="Times New Roman" w:hAnsi="Arial" w:cs="Arial"/>
          <w:sz w:val="20"/>
        </w:rPr>
        <w:t xml:space="preserve"> </w:t>
      </w:r>
    </w:p>
    <w:p w:rsidR="0012693E" w:rsidRPr="00AB165B" w:rsidRDefault="00AB165B">
      <w:pPr>
        <w:spacing w:after="0"/>
        <w:rPr>
          <w:rFonts w:ascii="Arial" w:hAnsi="Arial" w:cs="Arial"/>
        </w:rPr>
      </w:pPr>
      <w:r w:rsidRPr="00AB165B">
        <w:rPr>
          <w:rFonts w:ascii="Arial" w:eastAsia="Times New Roman" w:hAnsi="Arial" w:cs="Arial"/>
          <w:sz w:val="20"/>
        </w:rPr>
        <w:t xml:space="preserve">Monsieur le commandant du Centre de Soutien Technique et Administratif (CSTA) – Caserne Thiry / 47, rue Sainte-Catherine – BP 60016 - 54035 Nancy Cédex – Tél : 03.83.19.35.78 </w:t>
      </w:r>
      <w:r w:rsidR="00BB0CD2" w:rsidRPr="00AB165B">
        <w:rPr>
          <w:rFonts w:ascii="Arial" w:eastAsia="Times New Roman" w:hAnsi="Arial" w:cs="Arial"/>
          <w:sz w:val="20"/>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Désignation, adresse, numéro de téléphone du comptable assignataire</w:t>
      </w:r>
      <w:r w:rsidRPr="00A81422">
        <w:rPr>
          <w:rFonts w:ascii="Arial" w:eastAsia="Times New Roman" w:hAnsi="Arial" w:cs="Arial"/>
          <w:sz w:val="18"/>
        </w:rPr>
        <w:t xml:space="preserv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rsidP="00AB165B">
      <w:pPr>
        <w:spacing w:after="113" w:line="248" w:lineRule="auto"/>
        <w:ind w:left="-5" w:right="65" w:hanging="10"/>
        <w:jc w:val="both"/>
        <w:rPr>
          <w:rFonts w:ascii="Arial" w:hAnsi="Arial" w:cs="Arial"/>
        </w:rPr>
      </w:pPr>
      <w:r w:rsidRPr="00A81422">
        <w:rPr>
          <w:rFonts w:ascii="Arial" w:eastAsia="Times New Roman" w:hAnsi="Arial" w:cs="Arial"/>
          <w:sz w:val="20"/>
        </w:rPr>
        <w:t xml:space="preserve">Comptable du compte de commerce "approvisionnement de l’État et des forces armées en produits pétroliers, biens et services complémentaires" </w:t>
      </w:r>
      <w:r w:rsidR="00AB165B" w:rsidRPr="00AB165B">
        <w:rPr>
          <w:rFonts w:ascii="Arial" w:eastAsia="Times New Roman" w:hAnsi="Arial" w:cs="Arial"/>
          <w:sz w:val="20"/>
        </w:rPr>
        <w:t xml:space="preserve">– Quartier Verneau / 80, rue du sergent Blandan – CS n° 53854 - 54029 Nancy Cedex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color w:val="66CCFF"/>
          <w:sz w:val="20"/>
        </w:rPr>
        <w:t></w:t>
      </w:r>
      <w:r w:rsidRPr="00A81422">
        <w:rPr>
          <w:rFonts w:ascii="Arial" w:eastAsia="Times New Roman" w:hAnsi="Arial" w:cs="Arial"/>
          <w:sz w:val="20"/>
        </w:rPr>
        <w:t xml:space="preserve"> Imputation budgétaire </w:t>
      </w:r>
    </w:p>
    <w:p w:rsidR="0012693E" w:rsidRPr="00A81422" w:rsidRDefault="00BB0CD2">
      <w:pPr>
        <w:spacing w:after="0"/>
        <w:rPr>
          <w:rFonts w:ascii="Arial" w:hAnsi="Arial" w:cs="Arial"/>
        </w:rPr>
      </w:pPr>
      <w:r w:rsidRPr="00A81422">
        <w:rPr>
          <w:rFonts w:ascii="Arial" w:eastAsia="Times New Roman" w:hAnsi="Arial" w:cs="Arial"/>
          <w:sz w:val="20"/>
        </w:rPr>
        <w:t xml:space="preserve"> </w:t>
      </w:r>
    </w:p>
    <w:p w:rsidR="0012693E" w:rsidRPr="00A81422" w:rsidRDefault="00BB0CD2">
      <w:pPr>
        <w:spacing w:after="5" w:line="248" w:lineRule="auto"/>
        <w:ind w:left="17" w:right="65" w:hanging="10"/>
        <w:jc w:val="both"/>
        <w:rPr>
          <w:rFonts w:ascii="Arial" w:hAnsi="Arial" w:cs="Arial"/>
        </w:rPr>
      </w:pPr>
      <w:r w:rsidRPr="00A81422">
        <w:rPr>
          <w:rFonts w:ascii="Arial" w:eastAsia="Times New Roman" w:hAnsi="Arial" w:cs="Arial"/>
          <w:sz w:val="20"/>
        </w:rPr>
        <w:t xml:space="preserve">Le financement est assuré par le compte de commerce "approvisionnement de l’Etat et des forces armées en produits pétroliers, bien et services complémentaires".  </w:t>
      </w:r>
    </w:p>
    <w:p w:rsidR="0012693E" w:rsidRDefault="00BB0CD2">
      <w:pPr>
        <w:spacing w:after="0"/>
        <w:rPr>
          <w:rFonts w:ascii="Arial" w:eastAsia="Times New Roman" w:hAnsi="Arial" w:cs="Arial"/>
          <w:sz w:val="20"/>
        </w:rPr>
      </w:pPr>
      <w:r w:rsidRPr="00A81422">
        <w:rPr>
          <w:rFonts w:ascii="Arial" w:eastAsia="Times New Roman" w:hAnsi="Arial" w:cs="Arial"/>
          <w:sz w:val="20"/>
        </w:rPr>
        <w:t xml:space="preserve"> </w:t>
      </w:r>
    </w:p>
    <w:p w:rsidR="00357484" w:rsidRDefault="00357484">
      <w:pPr>
        <w:spacing w:after="0"/>
        <w:rPr>
          <w:rFonts w:ascii="Arial" w:eastAsia="Times New Roman" w:hAnsi="Arial" w:cs="Arial"/>
          <w:sz w:val="20"/>
        </w:rPr>
      </w:pPr>
    </w:p>
    <w:p w:rsidR="00357484" w:rsidRDefault="00357484">
      <w:pPr>
        <w:spacing w:after="0"/>
        <w:rPr>
          <w:rFonts w:ascii="Arial" w:eastAsia="Times New Roman" w:hAnsi="Arial" w:cs="Arial"/>
          <w:sz w:val="20"/>
        </w:rPr>
      </w:pPr>
    </w:p>
    <w:p w:rsidR="00357484" w:rsidRDefault="00357484">
      <w:pPr>
        <w:spacing w:after="0"/>
        <w:rPr>
          <w:rFonts w:ascii="Arial" w:eastAsia="Times New Roman" w:hAnsi="Arial" w:cs="Arial"/>
          <w:sz w:val="20"/>
        </w:rPr>
      </w:pPr>
    </w:p>
    <w:p w:rsidR="00357484" w:rsidRDefault="00357484">
      <w:pPr>
        <w:spacing w:after="0"/>
        <w:rPr>
          <w:rFonts w:ascii="Arial" w:eastAsia="Times New Roman" w:hAnsi="Arial" w:cs="Arial"/>
          <w:sz w:val="20"/>
        </w:rPr>
      </w:pPr>
    </w:p>
    <w:p w:rsidR="00357484" w:rsidRDefault="00357484">
      <w:pPr>
        <w:spacing w:after="0"/>
        <w:rPr>
          <w:rFonts w:ascii="Arial" w:eastAsia="Times New Roman" w:hAnsi="Arial" w:cs="Arial"/>
          <w:sz w:val="20"/>
        </w:rPr>
      </w:pPr>
    </w:p>
    <w:p w:rsidR="00357484" w:rsidRDefault="00357484">
      <w:pPr>
        <w:spacing w:after="0"/>
        <w:rPr>
          <w:rFonts w:ascii="Arial" w:eastAsia="Times New Roman" w:hAnsi="Arial" w:cs="Arial"/>
          <w:sz w:val="20"/>
        </w:rPr>
      </w:pPr>
    </w:p>
    <w:p w:rsidR="00357484" w:rsidRPr="00A81422" w:rsidRDefault="00357484">
      <w:pPr>
        <w:spacing w:after="0"/>
        <w:rPr>
          <w:rFonts w:ascii="Arial" w:hAnsi="Arial" w:cs="Arial"/>
        </w:rPr>
      </w:pPr>
    </w:p>
    <w:p w:rsidR="00357484" w:rsidRPr="00357484" w:rsidRDefault="00357484" w:rsidP="00357484">
      <w:pPr>
        <w:spacing w:after="4" w:line="249" w:lineRule="auto"/>
        <w:ind w:left="333" w:right="59" w:hanging="10"/>
        <w:jc w:val="both"/>
        <w:rPr>
          <w:rFonts w:ascii="Arial" w:hAnsi="Arial" w:cs="Arial"/>
        </w:rPr>
      </w:pPr>
      <w:r w:rsidRPr="00357484">
        <w:rPr>
          <w:rFonts w:ascii="Arial" w:eastAsia="Times New Roman" w:hAnsi="Arial" w:cs="Arial"/>
          <w:sz w:val="20"/>
        </w:rPr>
        <w:lastRenderedPageBreak/>
        <w:t>Pour l’État et ses établissements :</w:t>
      </w:r>
      <w:r w:rsidRPr="00357484">
        <w:rPr>
          <w:rFonts w:ascii="Arial" w:eastAsia="Times New Roman" w:hAnsi="Arial" w:cs="Arial"/>
          <w:sz w:val="18"/>
        </w:rPr>
        <w:t xml:space="preserve"> </w:t>
      </w:r>
    </w:p>
    <w:p w:rsidR="00357484" w:rsidRPr="00357484" w:rsidRDefault="00357484" w:rsidP="00357484">
      <w:pPr>
        <w:spacing w:after="4" w:line="248" w:lineRule="auto"/>
        <w:ind w:left="333" w:right="63" w:hanging="10"/>
        <w:jc w:val="both"/>
        <w:rPr>
          <w:rFonts w:ascii="Arial" w:hAnsi="Arial" w:cs="Arial"/>
        </w:rPr>
      </w:pPr>
      <w:r w:rsidRPr="00357484">
        <w:rPr>
          <w:rFonts w:ascii="Arial" w:eastAsia="Times New Roman" w:hAnsi="Arial" w:cs="Arial"/>
          <w:sz w:val="18"/>
        </w:rPr>
        <w:t>(Visa ou avis de l’autorité chargée du contrôle budgétaire et comptable ministériel.)</w:t>
      </w: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spacing w:after="0"/>
        <w:ind w:left="338"/>
        <w:rPr>
          <w:rFonts w:ascii="Arial" w:hAnsi="Arial" w:cs="Arial"/>
        </w:rPr>
      </w:pPr>
      <w:r w:rsidRPr="00357484">
        <w:rPr>
          <w:rFonts w:ascii="Arial" w:eastAsia="Times New Roman" w:hAnsi="Arial" w:cs="Arial"/>
          <w:sz w:val="20"/>
        </w:rPr>
        <w:t xml:space="preserve"> </w:t>
      </w:r>
    </w:p>
    <w:p w:rsidR="00357484" w:rsidRPr="00357484" w:rsidRDefault="00357484" w:rsidP="00357484">
      <w:pPr>
        <w:tabs>
          <w:tab w:val="center" w:pos="338"/>
          <w:tab w:val="center" w:pos="5416"/>
        </w:tabs>
        <w:spacing w:after="5" w:line="248" w:lineRule="auto"/>
        <w:rPr>
          <w:rFonts w:ascii="Arial" w:hAnsi="Arial" w:cs="Arial"/>
        </w:rPr>
      </w:pPr>
      <w:r w:rsidRPr="00357484">
        <w:rPr>
          <w:rFonts w:ascii="Arial" w:hAnsi="Arial" w:cs="Arial"/>
        </w:rPr>
        <w:tab/>
      </w:r>
      <w:r w:rsidRPr="00357484">
        <w:rPr>
          <w:rFonts w:ascii="Arial" w:eastAsia="Times New Roman" w:hAnsi="Arial" w:cs="Arial"/>
          <w:sz w:val="20"/>
        </w:rPr>
        <w:t xml:space="preserve"> </w:t>
      </w:r>
      <w:r w:rsidRPr="00357484">
        <w:rPr>
          <w:rFonts w:ascii="Arial" w:eastAsia="Times New Roman" w:hAnsi="Arial" w:cs="Arial"/>
          <w:sz w:val="20"/>
        </w:rPr>
        <w:tab/>
        <w:t xml:space="preserve">                                                                                      A : …………………… , le ………………… </w:t>
      </w:r>
    </w:p>
    <w:p w:rsidR="00357484" w:rsidRDefault="00357484" w:rsidP="00357484">
      <w:pPr>
        <w:spacing w:after="0"/>
        <w:ind w:left="338"/>
      </w:pPr>
      <w:r>
        <w:rPr>
          <w:rFonts w:ascii="Times New Roman" w:eastAsia="Times New Roman" w:hAnsi="Times New Roman" w:cs="Times New Roman"/>
          <w:sz w:val="20"/>
        </w:rPr>
        <w:t xml:space="preserve"> </w:t>
      </w:r>
    </w:p>
    <w:p w:rsidR="0012693E" w:rsidRPr="00A81422" w:rsidRDefault="0012693E">
      <w:pPr>
        <w:spacing w:after="0"/>
        <w:rPr>
          <w:rFonts w:ascii="Arial" w:hAnsi="Arial" w:cs="Arial"/>
        </w:rPr>
      </w:pPr>
    </w:p>
    <w:p w:rsidR="0012693E" w:rsidRPr="00A81422" w:rsidRDefault="00BB0CD2">
      <w:pPr>
        <w:numPr>
          <w:ilvl w:val="0"/>
          <w:numId w:val="4"/>
        </w:numPr>
        <w:spacing w:after="5" w:line="248" w:lineRule="auto"/>
        <w:ind w:right="65" w:hanging="282"/>
        <w:jc w:val="both"/>
        <w:rPr>
          <w:rFonts w:ascii="Arial" w:hAnsi="Arial" w:cs="Arial"/>
        </w:rPr>
      </w:pPr>
      <w:r w:rsidRPr="00A81422">
        <w:rPr>
          <w:rFonts w:ascii="Arial" w:eastAsia="Times New Roman" w:hAnsi="Arial" w:cs="Arial"/>
          <w:sz w:val="20"/>
        </w:rPr>
        <w:t xml:space="preserve">Annexe 1 à l’acte d’engagement : Lot n° 1 " F-35 - DDP train" - Livraison par wagons réservoirs civils de carburéacteur en régions Ile de France – Nouvelle Aquitaine – Centre Val de Loire </w:t>
      </w:r>
    </w:p>
    <w:p w:rsidR="0012693E" w:rsidRPr="00A81422" w:rsidRDefault="00BB0CD2">
      <w:pPr>
        <w:numPr>
          <w:ilvl w:val="0"/>
          <w:numId w:val="4"/>
        </w:numPr>
        <w:spacing w:after="129" w:line="248" w:lineRule="auto"/>
        <w:ind w:right="65" w:hanging="282"/>
        <w:jc w:val="both"/>
        <w:rPr>
          <w:rFonts w:ascii="Arial" w:hAnsi="Arial" w:cs="Arial"/>
        </w:rPr>
      </w:pPr>
      <w:r w:rsidRPr="00A81422">
        <w:rPr>
          <w:rFonts w:ascii="Arial" w:eastAsia="Times New Roman" w:hAnsi="Arial" w:cs="Arial"/>
          <w:sz w:val="20"/>
        </w:rPr>
        <w:t xml:space="preserve">Annexe 2 à l’acte d’engagement : Lot n° 2 " F-35 – DDP caboteur " - Livraison par navire civil de carburéacteur en régions Pays de la Loire et Corse </w:t>
      </w:r>
    </w:p>
    <w:p w:rsidR="0012693E" w:rsidRPr="00A81422" w:rsidRDefault="00BB0CD2">
      <w:pPr>
        <w:numPr>
          <w:ilvl w:val="0"/>
          <w:numId w:val="4"/>
        </w:numPr>
        <w:spacing w:after="5" w:line="248" w:lineRule="auto"/>
        <w:ind w:right="65" w:hanging="282"/>
        <w:jc w:val="both"/>
        <w:rPr>
          <w:rFonts w:ascii="Arial" w:hAnsi="Arial" w:cs="Arial"/>
        </w:rPr>
      </w:pPr>
      <w:r w:rsidRPr="00A81422">
        <w:rPr>
          <w:rFonts w:ascii="Arial" w:eastAsia="Times New Roman" w:hAnsi="Arial" w:cs="Arial"/>
          <w:sz w:val="20"/>
        </w:rPr>
        <w:t xml:space="preserve">Annexe 3 à l’acte d’engagement : Points de contacts </w:t>
      </w:r>
    </w:p>
    <w:sectPr w:rsidR="0012693E" w:rsidRPr="00A81422">
      <w:footerReference w:type="even" r:id="rId8"/>
      <w:footerReference w:type="default" r:id="rId9"/>
      <w:footerReference w:type="first" r:id="rId10"/>
      <w:pgSz w:w="11906" w:h="16838"/>
      <w:pgMar w:top="454" w:right="772" w:bottom="1225" w:left="852" w:header="720" w:footer="6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F92" w:rsidRDefault="00CE5F92">
      <w:pPr>
        <w:spacing w:after="0" w:line="240" w:lineRule="auto"/>
      </w:pPr>
      <w:r>
        <w:separator/>
      </w:r>
    </w:p>
  </w:endnote>
  <w:endnote w:type="continuationSeparator" w:id="0">
    <w:p w:rsidR="00CE5F92" w:rsidRDefault="00CE5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93E" w:rsidRDefault="00BB0CD2">
    <w:pPr>
      <w:shd w:val="clear" w:color="auto" w:fill="66CCFF"/>
      <w:tabs>
        <w:tab w:val="center" w:pos="5738"/>
        <w:tab w:val="center" w:pos="9901"/>
      </w:tabs>
      <w:spacing w:after="41"/>
      <w:ind w:right="-236"/>
      <w:jc w:val="both"/>
    </w:pPr>
    <w:r>
      <w:rPr>
        <w:rFonts w:ascii="Times New Roman" w:eastAsia="Times New Roman" w:hAnsi="Times New Roman" w:cs="Times New Roman"/>
        <w:sz w:val="18"/>
      </w:rPr>
      <w:t xml:space="preserve">AE du marché n° </w:t>
    </w:r>
    <w:r>
      <w:rPr>
        <w:rFonts w:ascii="Times New Roman" w:eastAsia="Times New Roman" w:hAnsi="Times New Roman" w:cs="Times New Roman"/>
        <w:sz w:val="18"/>
      </w:rP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8"/>
      </w:rPr>
      <w:t xml:space="preserve">Page :  </w:t>
    </w: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 </w:t>
    </w:r>
    <w:fldSimple w:instr=" NUMPAGES   \* MERGEFORMAT ">
      <w:r>
        <w:rPr>
          <w:rFonts w:ascii="Times New Roman" w:eastAsia="Times New Roman" w:hAnsi="Times New Roman" w:cs="Times New Roman"/>
          <w:sz w:val="18"/>
        </w:rPr>
        <w:t>6</w:t>
      </w:r>
    </w:fldSimple>
    <w:r>
      <w:rPr>
        <w:rFonts w:ascii="Times New Roman" w:eastAsia="Times New Roman" w:hAnsi="Times New Roman" w:cs="Times New Roman"/>
        <w:sz w:val="18"/>
      </w:rPr>
      <w:t xml:space="preserve"> </w:t>
    </w:r>
  </w:p>
  <w:p w:rsidR="0012693E" w:rsidRDefault="00BB0CD2">
    <w:pPr>
      <w:spacing w:after="0"/>
      <w:ind w:right="23"/>
      <w:jc w:val="center"/>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93E" w:rsidRPr="00A81422" w:rsidRDefault="00BB0CD2">
    <w:pPr>
      <w:shd w:val="clear" w:color="auto" w:fill="66CCFF"/>
      <w:tabs>
        <w:tab w:val="center" w:pos="5738"/>
        <w:tab w:val="center" w:pos="9901"/>
      </w:tabs>
      <w:spacing w:after="41"/>
      <w:ind w:right="-236"/>
      <w:jc w:val="both"/>
      <w:rPr>
        <w:rFonts w:ascii="Arial" w:hAnsi="Arial" w:cs="Arial"/>
      </w:rPr>
    </w:pPr>
    <w:r>
      <w:rPr>
        <w:rFonts w:ascii="Times New Roman" w:eastAsia="Times New Roman" w:hAnsi="Times New Roman" w:cs="Times New Roman"/>
        <w:sz w:val="18"/>
      </w:rPr>
      <w:t xml:space="preserve">AE du marché n° </w:t>
    </w:r>
    <w:r>
      <w:rPr>
        <w:rFonts w:ascii="Times New Roman" w:eastAsia="Times New Roman" w:hAnsi="Times New Roman" w:cs="Times New Roman"/>
        <w:sz w:val="18"/>
      </w:rP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Pr="00A81422">
      <w:rPr>
        <w:rFonts w:ascii="Arial" w:eastAsia="Times New Roman" w:hAnsi="Arial" w:cs="Arial"/>
        <w:sz w:val="18"/>
      </w:rPr>
      <w:t xml:space="preserve">Page :  </w:t>
    </w:r>
    <w:r w:rsidRPr="00A81422">
      <w:rPr>
        <w:rFonts w:ascii="Arial" w:hAnsi="Arial" w:cs="Arial"/>
      </w:rPr>
      <w:fldChar w:fldCharType="begin"/>
    </w:r>
    <w:r w:rsidRPr="00A81422">
      <w:rPr>
        <w:rFonts w:ascii="Arial" w:hAnsi="Arial" w:cs="Arial"/>
      </w:rPr>
      <w:instrText xml:space="preserve"> PAGE   \* MERGEFORMAT </w:instrText>
    </w:r>
    <w:r w:rsidRPr="00A81422">
      <w:rPr>
        <w:rFonts w:ascii="Arial" w:hAnsi="Arial" w:cs="Arial"/>
      </w:rPr>
      <w:fldChar w:fldCharType="separate"/>
    </w:r>
    <w:r w:rsidR="000C255A" w:rsidRPr="000C255A">
      <w:rPr>
        <w:rFonts w:ascii="Arial" w:eastAsia="Times New Roman" w:hAnsi="Arial" w:cs="Arial"/>
        <w:noProof/>
        <w:sz w:val="18"/>
      </w:rPr>
      <w:t>5</w:t>
    </w:r>
    <w:r w:rsidRPr="00A81422">
      <w:rPr>
        <w:rFonts w:ascii="Arial" w:eastAsia="Times New Roman" w:hAnsi="Arial" w:cs="Arial"/>
        <w:sz w:val="18"/>
      </w:rPr>
      <w:fldChar w:fldCharType="end"/>
    </w:r>
    <w:r w:rsidRPr="00A81422">
      <w:rPr>
        <w:rFonts w:ascii="Arial" w:eastAsia="Times New Roman" w:hAnsi="Arial" w:cs="Arial"/>
        <w:sz w:val="18"/>
      </w:rPr>
      <w:t xml:space="preserve"> / </w:t>
    </w:r>
    <w:r w:rsidRPr="00A81422">
      <w:rPr>
        <w:rFonts w:ascii="Arial" w:hAnsi="Arial" w:cs="Arial"/>
      </w:rPr>
      <w:fldChar w:fldCharType="begin"/>
    </w:r>
    <w:r w:rsidRPr="00A81422">
      <w:rPr>
        <w:rFonts w:ascii="Arial" w:hAnsi="Arial" w:cs="Arial"/>
      </w:rPr>
      <w:instrText xml:space="preserve"> NUMPAGES   \* MERGEFORMAT </w:instrText>
    </w:r>
    <w:r w:rsidRPr="00A81422">
      <w:rPr>
        <w:rFonts w:ascii="Arial" w:hAnsi="Arial" w:cs="Arial"/>
      </w:rPr>
      <w:fldChar w:fldCharType="separate"/>
    </w:r>
    <w:r w:rsidR="000C255A" w:rsidRPr="000C255A">
      <w:rPr>
        <w:rFonts w:ascii="Arial" w:eastAsia="Times New Roman" w:hAnsi="Arial" w:cs="Arial"/>
        <w:noProof/>
        <w:sz w:val="18"/>
      </w:rPr>
      <w:t>5</w:t>
    </w:r>
    <w:r w:rsidRPr="00A81422">
      <w:rPr>
        <w:rFonts w:ascii="Arial" w:eastAsia="Times New Roman" w:hAnsi="Arial" w:cs="Arial"/>
        <w:sz w:val="18"/>
      </w:rPr>
      <w:fldChar w:fldCharType="end"/>
    </w:r>
    <w:r w:rsidRPr="00A81422">
      <w:rPr>
        <w:rFonts w:ascii="Arial" w:eastAsia="Times New Roman" w:hAnsi="Arial" w:cs="Arial"/>
        <w:sz w:val="18"/>
      </w:rPr>
      <w:t xml:space="preserve"> </w:t>
    </w:r>
  </w:p>
  <w:p w:rsidR="0012693E" w:rsidRDefault="00BB0CD2">
    <w:pPr>
      <w:spacing w:after="0"/>
      <w:ind w:right="23"/>
      <w:jc w:val="center"/>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93E" w:rsidRDefault="00BB0CD2">
    <w:pPr>
      <w:shd w:val="clear" w:color="auto" w:fill="66CCFF"/>
      <w:tabs>
        <w:tab w:val="center" w:pos="5738"/>
        <w:tab w:val="center" w:pos="9901"/>
      </w:tabs>
      <w:spacing w:after="41"/>
      <w:ind w:right="-236"/>
      <w:jc w:val="both"/>
    </w:pPr>
    <w:r>
      <w:rPr>
        <w:rFonts w:ascii="Times New Roman" w:eastAsia="Times New Roman" w:hAnsi="Times New Roman" w:cs="Times New Roman"/>
        <w:sz w:val="18"/>
      </w:rPr>
      <w:t xml:space="preserve">AE du marché n° </w:t>
    </w:r>
    <w:r>
      <w:rPr>
        <w:rFonts w:ascii="Times New Roman" w:eastAsia="Times New Roman" w:hAnsi="Times New Roman" w:cs="Times New Roman"/>
        <w:sz w:val="18"/>
      </w:rPr>
      <w:tab/>
    </w: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8"/>
      </w:rPr>
      <w:t xml:space="preserve">Page :  </w:t>
    </w: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r>
      <w:rPr>
        <w:rFonts w:ascii="Times New Roman" w:eastAsia="Times New Roman" w:hAnsi="Times New Roman" w:cs="Times New Roman"/>
        <w:sz w:val="18"/>
      </w:rPr>
      <w:t xml:space="preserve"> / </w:t>
    </w:r>
    <w:fldSimple w:instr=" NUMPAGES   \* MERGEFORMAT ">
      <w:r>
        <w:rPr>
          <w:rFonts w:ascii="Times New Roman" w:eastAsia="Times New Roman" w:hAnsi="Times New Roman" w:cs="Times New Roman"/>
          <w:sz w:val="18"/>
        </w:rPr>
        <w:t>6</w:t>
      </w:r>
    </w:fldSimple>
    <w:r>
      <w:rPr>
        <w:rFonts w:ascii="Times New Roman" w:eastAsia="Times New Roman" w:hAnsi="Times New Roman" w:cs="Times New Roman"/>
        <w:sz w:val="18"/>
      </w:rPr>
      <w:t xml:space="preserve"> </w:t>
    </w:r>
  </w:p>
  <w:p w:rsidR="0012693E" w:rsidRDefault="00BB0CD2">
    <w:pPr>
      <w:spacing w:after="0"/>
      <w:ind w:right="23"/>
      <w:jc w:val="center"/>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F92" w:rsidRDefault="00CE5F92">
      <w:pPr>
        <w:spacing w:after="0" w:line="240" w:lineRule="auto"/>
      </w:pPr>
      <w:r>
        <w:separator/>
      </w:r>
    </w:p>
  </w:footnote>
  <w:footnote w:type="continuationSeparator" w:id="0">
    <w:p w:rsidR="00CE5F92" w:rsidRDefault="00CE5F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211B"/>
    <w:multiLevelType w:val="hybridMultilevel"/>
    <w:tmpl w:val="A022A254"/>
    <w:lvl w:ilvl="0" w:tplc="21E2660C">
      <w:start w:val="1"/>
      <w:numFmt w:val="bullet"/>
      <w:lvlText w:val=""/>
      <w:lvlJc w:val="left"/>
      <w:pPr>
        <w:ind w:left="2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9581DF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5823B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736625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2A573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ECD4A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7B692B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38EDE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9078E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DAA3299"/>
    <w:multiLevelType w:val="hybridMultilevel"/>
    <w:tmpl w:val="9480623E"/>
    <w:lvl w:ilvl="0" w:tplc="50367B8E">
      <w:start w:val="1"/>
      <w:numFmt w:val="bullet"/>
      <w:lvlText w:val="-"/>
      <w:lvlJc w:val="left"/>
      <w:pPr>
        <w:ind w:left="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D1C37E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1AFD1A">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0A4FBC">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10CDAC">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E811C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607CB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4181FC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0CB7BC">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F18020F"/>
    <w:multiLevelType w:val="hybridMultilevel"/>
    <w:tmpl w:val="5DE4896A"/>
    <w:lvl w:ilvl="0" w:tplc="3BB4DF68">
      <w:start w:val="1"/>
      <w:numFmt w:val="bullet"/>
      <w:lvlText w:val=""/>
      <w:lvlJc w:val="left"/>
      <w:pPr>
        <w:ind w:left="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982C004">
      <w:start w:val="1"/>
      <w:numFmt w:val="bullet"/>
      <w:lvlText w:val="o"/>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E04624">
      <w:start w:val="1"/>
      <w:numFmt w:val="bullet"/>
      <w:lvlText w:val="▪"/>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CA22B8">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FE7F70">
      <w:start w:val="1"/>
      <w:numFmt w:val="bullet"/>
      <w:lvlText w:val="o"/>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888D5E0">
      <w:start w:val="1"/>
      <w:numFmt w:val="bullet"/>
      <w:lvlText w:val="▪"/>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3EA360">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43A5F78">
      <w:start w:val="1"/>
      <w:numFmt w:val="bullet"/>
      <w:lvlText w:val="o"/>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7AAF9C">
      <w:start w:val="1"/>
      <w:numFmt w:val="bullet"/>
      <w:lvlText w:val="▪"/>
      <w:lvlJc w:val="left"/>
      <w:pPr>
        <w:ind w:left="6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90517C4"/>
    <w:multiLevelType w:val="hybridMultilevel"/>
    <w:tmpl w:val="E2F6B906"/>
    <w:lvl w:ilvl="0" w:tplc="8B8CE5D8">
      <w:start w:val="1"/>
      <w:numFmt w:val="upperLetter"/>
      <w:lvlText w:val="%1"/>
      <w:lvlJc w:val="left"/>
      <w:pPr>
        <w:ind w:left="221"/>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9EACCF5A">
      <w:start w:val="1"/>
      <w:numFmt w:val="decimal"/>
      <w:lvlText w:val="%2."/>
      <w:lvlJc w:val="left"/>
      <w:pPr>
        <w:ind w:left="1135"/>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98293C2">
      <w:start w:val="1"/>
      <w:numFmt w:val="lowerRoman"/>
      <w:lvlText w:val="%3"/>
      <w:lvlJc w:val="left"/>
      <w:pPr>
        <w:ind w:left="15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7226F2">
      <w:start w:val="1"/>
      <w:numFmt w:val="decimal"/>
      <w:lvlText w:val="%4"/>
      <w:lvlJc w:val="left"/>
      <w:pPr>
        <w:ind w:left="22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13A4F0C">
      <w:start w:val="1"/>
      <w:numFmt w:val="lowerLetter"/>
      <w:lvlText w:val="%5"/>
      <w:lvlJc w:val="left"/>
      <w:pPr>
        <w:ind w:left="30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3095E2">
      <w:start w:val="1"/>
      <w:numFmt w:val="lowerRoman"/>
      <w:lvlText w:val="%6"/>
      <w:lvlJc w:val="left"/>
      <w:pPr>
        <w:ind w:left="3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54C59B4">
      <w:start w:val="1"/>
      <w:numFmt w:val="decimal"/>
      <w:lvlText w:val="%7"/>
      <w:lvlJc w:val="left"/>
      <w:pPr>
        <w:ind w:left="44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B30704E">
      <w:start w:val="1"/>
      <w:numFmt w:val="lowerLetter"/>
      <w:lvlText w:val="%8"/>
      <w:lvlJc w:val="left"/>
      <w:pPr>
        <w:ind w:left="51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9A182C">
      <w:start w:val="1"/>
      <w:numFmt w:val="lowerRoman"/>
      <w:lvlText w:val="%9"/>
      <w:lvlJc w:val="left"/>
      <w:pPr>
        <w:ind w:left="58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93E"/>
    <w:rsid w:val="000C255A"/>
    <w:rsid w:val="0012693E"/>
    <w:rsid w:val="00357484"/>
    <w:rsid w:val="00425E1F"/>
    <w:rsid w:val="005575B0"/>
    <w:rsid w:val="00A81422"/>
    <w:rsid w:val="00AB165B"/>
    <w:rsid w:val="00BB0CD2"/>
    <w:rsid w:val="00CA33E3"/>
    <w:rsid w:val="00CE5F92"/>
    <w:rsid w:val="00D02CD6"/>
    <w:rsid w:val="00FB12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E17F1"/>
  <w15:docId w15:val="{3E447B44-C8FD-485C-8D84-2FBD3AF9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A81422"/>
    <w:pPr>
      <w:tabs>
        <w:tab w:val="center" w:pos="4536"/>
        <w:tab w:val="right" w:pos="9072"/>
      </w:tabs>
      <w:spacing w:after="0" w:line="240" w:lineRule="auto"/>
    </w:pPr>
  </w:style>
  <w:style w:type="character" w:customStyle="1" w:styleId="En-tteCar">
    <w:name w:val="En-tête Car"/>
    <w:basedOn w:val="Policepardfaut"/>
    <w:link w:val="En-tte"/>
    <w:uiPriority w:val="99"/>
    <w:rsid w:val="00A8142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1314</Words>
  <Characters>7229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Microsoft Word - Acte d'engagement.doc</vt:lpstr>
    </vt:vector>
  </TitlesOfParts>
  <Company>Ministère des Armées</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Acte d'engagement.doc</dc:title>
  <dc:subject/>
  <dc:creator>Joel.DaSilva</dc:creator>
  <cp:keywords/>
  <cp:lastModifiedBy>PINET Justin ASC NIV 1 OT</cp:lastModifiedBy>
  <cp:revision>6</cp:revision>
  <dcterms:created xsi:type="dcterms:W3CDTF">2026-01-29T14:34:00Z</dcterms:created>
  <dcterms:modified xsi:type="dcterms:W3CDTF">2026-02-09T13:20:00Z</dcterms:modified>
</cp:coreProperties>
</file>